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9ED" w:rsidRPr="003154DA" w:rsidRDefault="006859ED" w:rsidP="006859ED">
      <w:pPr>
        <w:widowControl w:val="0"/>
        <w:autoSpaceDE w:val="0"/>
        <w:autoSpaceDN w:val="0"/>
        <w:adjustRightInd w:val="0"/>
        <w:jc w:val="center"/>
        <w:rPr>
          <w:rFonts w:eastAsia="Calibri"/>
          <w:b/>
          <w:sz w:val="26"/>
          <w:szCs w:val="26"/>
        </w:rPr>
      </w:pPr>
      <w:r w:rsidRPr="003154DA">
        <w:rPr>
          <w:rFonts w:eastAsia="Calibri"/>
          <w:noProof/>
          <w:sz w:val="26"/>
          <w:szCs w:val="26"/>
        </w:rPr>
        <w:drawing>
          <wp:inline distT="0" distB="0" distL="0" distR="0">
            <wp:extent cx="551815" cy="687705"/>
            <wp:effectExtent l="19050" t="0" r="635" b="0"/>
            <wp:docPr id="1" name="Рисунок 1" descr="Описание: C:\Users\IvannikovaVA\Desktop\сайт\каартинки на сайт\герб талинка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IvannikovaVA\Desktop\сайт\каартинки на сайт\герб талинка 2017.png"/>
                    <pic:cNvPicPr>
                      <a:picLocks noChangeAspect="1" noChangeArrowheads="1"/>
                    </pic:cNvPicPr>
                  </pic:nvPicPr>
                  <pic:blipFill>
                    <a:blip r:embed="rId8"/>
                    <a:srcRect/>
                    <a:stretch>
                      <a:fillRect/>
                    </a:stretch>
                  </pic:blipFill>
                  <pic:spPr bwMode="auto">
                    <a:xfrm>
                      <a:off x="0" y="0"/>
                      <a:ext cx="551815" cy="687705"/>
                    </a:xfrm>
                    <a:prstGeom prst="rect">
                      <a:avLst/>
                    </a:prstGeom>
                    <a:noFill/>
                    <a:ln w="9525">
                      <a:noFill/>
                      <a:miter lim="800000"/>
                      <a:headEnd/>
                      <a:tailEnd/>
                    </a:ln>
                  </pic:spPr>
                </pic:pic>
              </a:graphicData>
            </a:graphic>
          </wp:inline>
        </w:drawing>
      </w:r>
    </w:p>
    <w:p w:rsidR="006859ED" w:rsidRPr="003154DA" w:rsidRDefault="006859ED" w:rsidP="006859ED">
      <w:pPr>
        <w:jc w:val="center"/>
        <w:rPr>
          <w:b/>
          <w:sz w:val="26"/>
          <w:szCs w:val="26"/>
        </w:rPr>
      </w:pPr>
    </w:p>
    <w:p w:rsidR="006859ED" w:rsidRPr="003154DA" w:rsidRDefault="006859ED" w:rsidP="006859ED">
      <w:pPr>
        <w:jc w:val="center"/>
        <w:rPr>
          <w:b/>
          <w:sz w:val="26"/>
          <w:szCs w:val="26"/>
        </w:rPr>
      </w:pPr>
      <w:r w:rsidRPr="003154DA">
        <w:rPr>
          <w:b/>
          <w:sz w:val="26"/>
          <w:szCs w:val="26"/>
        </w:rPr>
        <w:t>СОВЕТ ДЕПУТАТОВ</w:t>
      </w:r>
    </w:p>
    <w:p w:rsidR="006859ED" w:rsidRPr="003154DA" w:rsidRDefault="006859ED" w:rsidP="006859ED">
      <w:pPr>
        <w:jc w:val="center"/>
        <w:rPr>
          <w:b/>
          <w:sz w:val="26"/>
          <w:szCs w:val="26"/>
        </w:rPr>
      </w:pPr>
      <w:r w:rsidRPr="003154DA">
        <w:rPr>
          <w:b/>
          <w:sz w:val="26"/>
          <w:szCs w:val="26"/>
        </w:rPr>
        <w:t>ГОРОДСКОГО ПОСЕЛЕНИЯ ТАЛИНКА</w:t>
      </w:r>
    </w:p>
    <w:p w:rsidR="006859ED" w:rsidRPr="003154DA" w:rsidRDefault="006859ED" w:rsidP="006859ED">
      <w:pPr>
        <w:jc w:val="center"/>
        <w:rPr>
          <w:sz w:val="26"/>
          <w:szCs w:val="26"/>
        </w:rPr>
      </w:pPr>
      <w:r w:rsidRPr="003154DA">
        <w:rPr>
          <w:sz w:val="26"/>
          <w:szCs w:val="26"/>
        </w:rPr>
        <w:t>Октябрьского района</w:t>
      </w:r>
    </w:p>
    <w:p w:rsidR="006859ED" w:rsidRPr="003154DA" w:rsidRDefault="006859ED" w:rsidP="006859ED">
      <w:pPr>
        <w:jc w:val="center"/>
        <w:rPr>
          <w:sz w:val="26"/>
          <w:szCs w:val="26"/>
        </w:rPr>
      </w:pPr>
      <w:r w:rsidRPr="003154DA">
        <w:rPr>
          <w:sz w:val="26"/>
          <w:szCs w:val="26"/>
        </w:rPr>
        <w:t>Ханты-Мансийского автономного округа - Югры</w:t>
      </w:r>
    </w:p>
    <w:p w:rsidR="006859ED" w:rsidRPr="003154DA" w:rsidRDefault="006859ED" w:rsidP="006859ED">
      <w:pPr>
        <w:jc w:val="center"/>
        <w:rPr>
          <w:b/>
          <w:sz w:val="26"/>
          <w:szCs w:val="26"/>
        </w:rPr>
      </w:pPr>
    </w:p>
    <w:p w:rsidR="006859ED" w:rsidRPr="003154DA" w:rsidRDefault="006859ED" w:rsidP="006859ED">
      <w:pPr>
        <w:jc w:val="center"/>
        <w:rPr>
          <w:b/>
          <w:sz w:val="26"/>
          <w:szCs w:val="26"/>
        </w:rPr>
      </w:pPr>
      <w:r w:rsidRPr="003154DA">
        <w:rPr>
          <w:b/>
          <w:sz w:val="26"/>
          <w:szCs w:val="26"/>
        </w:rPr>
        <w:t>РЕШЕНИЕ</w:t>
      </w:r>
    </w:p>
    <w:p w:rsidR="006859ED" w:rsidRPr="003154DA" w:rsidRDefault="006859ED" w:rsidP="006859ED">
      <w:pPr>
        <w:widowControl w:val="0"/>
        <w:jc w:val="center"/>
        <w:rPr>
          <w:b/>
          <w:sz w:val="26"/>
          <w:szCs w:val="26"/>
        </w:rPr>
      </w:pPr>
    </w:p>
    <w:p w:rsidR="006859ED" w:rsidRPr="003154DA" w:rsidRDefault="006859ED" w:rsidP="006859ED">
      <w:pPr>
        <w:widowControl w:val="0"/>
        <w:rPr>
          <w:sz w:val="26"/>
          <w:szCs w:val="26"/>
        </w:rPr>
      </w:pPr>
      <w:r w:rsidRPr="003154DA">
        <w:rPr>
          <w:sz w:val="26"/>
          <w:szCs w:val="26"/>
        </w:rPr>
        <w:t>«</w:t>
      </w:r>
      <w:r w:rsidR="003154DA" w:rsidRPr="003154DA">
        <w:rPr>
          <w:sz w:val="26"/>
          <w:szCs w:val="26"/>
        </w:rPr>
        <w:t>17</w:t>
      </w:r>
      <w:r w:rsidRPr="003154DA">
        <w:rPr>
          <w:sz w:val="26"/>
          <w:szCs w:val="26"/>
        </w:rPr>
        <w:t>»</w:t>
      </w:r>
      <w:r w:rsidR="003154DA" w:rsidRPr="003154DA">
        <w:rPr>
          <w:sz w:val="26"/>
          <w:szCs w:val="26"/>
        </w:rPr>
        <w:t xml:space="preserve"> </w:t>
      </w:r>
      <w:proofErr w:type="gramStart"/>
      <w:r w:rsidR="003154DA" w:rsidRPr="003154DA">
        <w:rPr>
          <w:sz w:val="26"/>
          <w:szCs w:val="26"/>
        </w:rPr>
        <w:t xml:space="preserve">сентября </w:t>
      </w:r>
      <w:r w:rsidRPr="003154DA">
        <w:rPr>
          <w:sz w:val="26"/>
          <w:szCs w:val="26"/>
        </w:rPr>
        <w:t xml:space="preserve"> 2021</w:t>
      </w:r>
      <w:proofErr w:type="gramEnd"/>
      <w:r w:rsidRPr="003154DA">
        <w:rPr>
          <w:sz w:val="26"/>
          <w:szCs w:val="26"/>
        </w:rPr>
        <w:t xml:space="preserve"> г.</w:t>
      </w:r>
      <w:r w:rsidRPr="003154DA">
        <w:rPr>
          <w:sz w:val="26"/>
          <w:szCs w:val="26"/>
        </w:rPr>
        <w:tab/>
      </w:r>
      <w:r w:rsidRPr="003154DA">
        <w:rPr>
          <w:sz w:val="26"/>
          <w:szCs w:val="26"/>
        </w:rPr>
        <w:tab/>
      </w:r>
      <w:r w:rsidRPr="003154DA">
        <w:rPr>
          <w:sz w:val="26"/>
          <w:szCs w:val="26"/>
        </w:rPr>
        <w:tab/>
      </w:r>
      <w:r w:rsidRPr="003154DA">
        <w:rPr>
          <w:sz w:val="26"/>
          <w:szCs w:val="26"/>
        </w:rPr>
        <w:tab/>
      </w:r>
      <w:r w:rsidRPr="003154DA">
        <w:rPr>
          <w:sz w:val="26"/>
          <w:szCs w:val="26"/>
        </w:rPr>
        <w:tab/>
      </w:r>
      <w:r w:rsidRPr="003154DA">
        <w:rPr>
          <w:sz w:val="26"/>
          <w:szCs w:val="26"/>
        </w:rPr>
        <w:tab/>
        <w:t xml:space="preserve">         </w:t>
      </w:r>
      <w:r w:rsidR="003154DA" w:rsidRPr="003154DA">
        <w:rPr>
          <w:sz w:val="26"/>
          <w:szCs w:val="26"/>
        </w:rPr>
        <w:t xml:space="preserve">                      </w:t>
      </w:r>
      <w:r w:rsidRPr="003154DA">
        <w:rPr>
          <w:sz w:val="26"/>
          <w:szCs w:val="26"/>
        </w:rPr>
        <w:t xml:space="preserve">№ </w:t>
      </w:r>
      <w:r w:rsidR="003154DA" w:rsidRPr="003154DA">
        <w:rPr>
          <w:sz w:val="26"/>
          <w:szCs w:val="26"/>
        </w:rPr>
        <w:t>41</w:t>
      </w:r>
    </w:p>
    <w:p w:rsidR="006859ED" w:rsidRPr="003154DA" w:rsidRDefault="006859ED" w:rsidP="006859ED">
      <w:pPr>
        <w:widowControl w:val="0"/>
        <w:autoSpaceDE w:val="0"/>
        <w:autoSpaceDN w:val="0"/>
        <w:adjustRightInd w:val="0"/>
        <w:rPr>
          <w:sz w:val="26"/>
          <w:szCs w:val="26"/>
        </w:rPr>
      </w:pPr>
    </w:p>
    <w:p w:rsidR="006859ED" w:rsidRPr="003154DA" w:rsidRDefault="006859ED" w:rsidP="006859ED">
      <w:pPr>
        <w:widowControl w:val="0"/>
        <w:autoSpaceDE w:val="0"/>
        <w:autoSpaceDN w:val="0"/>
        <w:adjustRightInd w:val="0"/>
        <w:rPr>
          <w:sz w:val="26"/>
          <w:szCs w:val="26"/>
        </w:rPr>
      </w:pPr>
      <w:r w:rsidRPr="003154DA">
        <w:rPr>
          <w:sz w:val="26"/>
          <w:szCs w:val="26"/>
        </w:rPr>
        <w:t xml:space="preserve">Об утверждении положения </w:t>
      </w:r>
    </w:p>
    <w:p w:rsidR="00CA78BE" w:rsidRPr="003154DA" w:rsidRDefault="006859ED" w:rsidP="00CA78BE">
      <w:pPr>
        <w:rPr>
          <w:sz w:val="26"/>
          <w:szCs w:val="26"/>
        </w:rPr>
      </w:pPr>
      <w:r w:rsidRPr="003154DA">
        <w:rPr>
          <w:sz w:val="26"/>
          <w:szCs w:val="26"/>
        </w:rPr>
        <w:t>о муниципальном</w:t>
      </w:r>
      <w:r w:rsidR="00CA78BE" w:rsidRPr="003154DA">
        <w:rPr>
          <w:sz w:val="26"/>
          <w:szCs w:val="26"/>
        </w:rPr>
        <w:t xml:space="preserve"> контроле </w:t>
      </w:r>
      <w:bookmarkStart w:id="0" w:name="_GoBack"/>
      <w:bookmarkEnd w:id="0"/>
    </w:p>
    <w:p w:rsidR="00CA78BE" w:rsidRPr="003154DA" w:rsidRDefault="00CA78BE" w:rsidP="00CA78BE">
      <w:pPr>
        <w:rPr>
          <w:sz w:val="26"/>
          <w:szCs w:val="26"/>
        </w:rPr>
      </w:pPr>
      <w:r w:rsidRPr="003154DA">
        <w:rPr>
          <w:sz w:val="26"/>
          <w:szCs w:val="26"/>
        </w:rPr>
        <w:t xml:space="preserve">на автомобильном транспорте, </w:t>
      </w:r>
    </w:p>
    <w:p w:rsidR="00CA78BE" w:rsidRPr="003154DA" w:rsidRDefault="00CA78BE" w:rsidP="00CA78BE">
      <w:pPr>
        <w:rPr>
          <w:sz w:val="26"/>
          <w:szCs w:val="26"/>
        </w:rPr>
      </w:pPr>
      <w:r w:rsidRPr="003154DA">
        <w:rPr>
          <w:sz w:val="26"/>
          <w:szCs w:val="26"/>
        </w:rPr>
        <w:t xml:space="preserve">городском наземном электрическом </w:t>
      </w:r>
    </w:p>
    <w:p w:rsidR="00530047" w:rsidRPr="003154DA" w:rsidRDefault="00CA78BE" w:rsidP="00CA78BE">
      <w:pPr>
        <w:rPr>
          <w:sz w:val="26"/>
          <w:szCs w:val="26"/>
        </w:rPr>
      </w:pPr>
      <w:r w:rsidRPr="003154DA">
        <w:rPr>
          <w:sz w:val="26"/>
          <w:szCs w:val="26"/>
        </w:rPr>
        <w:t>транспорте и в дорожном хозяйстве</w:t>
      </w:r>
    </w:p>
    <w:p w:rsidR="005432AD" w:rsidRPr="003154DA" w:rsidRDefault="005432AD" w:rsidP="00CA78BE">
      <w:pPr>
        <w:rPr>
          <w:sz w:val="26"/>
          <w:szCs w:val="26"/>
        </w:rPr>
      </w:pPr>
      <w:r w:rsidRPr="003154DA">
        <w:rPr>
          <w:sz w:val="26"/>
          <w:szCs w:val="26"/>
        </w:rPr>
        <w:t xml:space="preserve">на территории городского поселения </w:t>
      </w:r>
    </w:p>
    <w:p w:rsidR="005432AD" w:rsidRPr="003154DA" w:rsidRDefault="005432AD" w:rsidP="00CA78BE">
      <w:pPr>
        <w:rPr>
          <w:sz w:val="26"/>
          <w:szCs w:val="26"/>
        </w:rPr>
      </w:pPr>
      <w:r w:rsidRPr="003154DA">
        <w:rPr>
          <w:sz w:val="26"/>
          <w:szCs w:val="26"/>
        </w:rPr>
        <w:t>Талинка</w:t>
      </w:r>
    </w:p>
    <w:p w:rsidR="00CA78BE" w:rsidRPr="003154DA" w:rsidRDefault="00CA78BE" w:rsidP="006859ED">
      <w:pPr>
        <w:widowControl w:val="0"/>
        <w:autoSpaceDE w:val="0"/>
        <w:autoSpaceDN w:val="0"/>
        <w:adjustRightInd w:val="0"/>
        <w:rPr>
          <w:sz w:val="26"/>
          <w:szCs w:val="26"/>
        </w:rPr>
      </w:pPr>
    </w:p>
    <w:p w:rsidR="00CA78BE" w:rsidRPr="003154DA" w:rsidRDefault="00CA78BE" w:rsidP="006859ED">
      <w:pPr>
        <w:widowControl w:val="0"/>
        <w:autoSpaceDE w:val="0"/>
        <w:autoSpaceDN w:val="0"/>
        <w:adjustRightInd w:val="0"/>
        <w:rPr>
          <w:sz w:val="26"/>
          <w:szCs w:val="26"/>
        </w:rPr>
      </w:pPr>
    </w:p>
    <w:p w:rsidR="006859ED" w:rsidRPr="003154DA" w:rsidRDefault="006859ED" w:rsidP="006859ED">
      <w:pPr>
        <w:widowControl w:val="0"/>
        <w:autoSpaceDE w:val="0"/>
        <w:autoSpaceDN w:val="0"/>
        <w:adjustRightInd w:val="0"/>
        <w:jc w:val="both"/>
        <w:rPr>
          <w:sz w:val="26"/>
          <w:szCs w:val="26"/>
        </w:rPr>
      </w:pPr>
      <w:r w:rsidRPr="003154DA">
        <w:rPr>
          <w:sz w:val="26"/>
          <w:szCs w:val="26"/>
        </w:rPr>
        <w:tab/>
        <w:t xml:space="preserve">В соответствии с </w:t>
      </w:r>
      <w:hyperlink r:id="rId9" w:history="1">
        <w:r w:rsidRPr="003154DA">
          <w:rPr>
            <w:sz w:val="26"/>
            <w:szCs w:val="26"/>
          </w:rPr>
          <w:t xml:space="preserve">пунктом 4 части 2 статьи </w:t>
        </w:r>
      </w:hyperlink>
      <w:r w:rsidRPr="003154DA">
        <w:rPr>
          <w:sz w:val="26"/>
          <w:szCs w:val="26"/>
        </w:rPr>
        <w:t>3 Федерального закона от 31.07.2020 № 248-ФЗ</w:t>
      </w:r>
      <w:r w:rsidR="005432AD" w:rsidRPr="003154DA">
        <w:rPr>
          <w:sz w:val="26"/>
          <w:szCs w:val="26"/>
        </w:rPr>
        <w:t xml:space="preserve"> «О </w:t>
      </w:r>
      <w:r w:rsidRPr="003154DA">
        <w:rPr>
          <w:sz w:val="26"/>
          <w:szCs w:val="26"/>
        </w:rPr>
        <w:t xml:space="preserve">государственном контроле (надзоре) </w:t>
      </w:r>
      <w:r w:rsidRPr="003154DA">
        <w:rPr>
          <w:sz w:val="26"/>
          <w:szCs w:val="26"/>
        </w:rPr>
        <w:br/>
        <w:t xml:space="preserve">и муниципальном контроле в Российской Федерации, </w:t>
      </w:r>
      <w:r w:rsidRPr="003154DA">
        <w:rPr>
          <w:rFonts w:eastAsia="Calibri"/>
          <w:sz w:val="26"/>
          <w:szCs w:val="26"/>
          <w:lang w:eastAsia="en-US"/>
        </w:rPr>
        <w:t xml:space="preserve">пунктом </w:t>
      </w:r>
      <w:r w:rsidR="00AA30FF" w:rsidRPr="003154DA">
        <w:rPr>
          <w:rFonts w:eastAsia="Calibri"/>
          <w:sz w:val="26"/>
          <w:szCs w:val="26"/>
          <w:lang w:eastAsia="en-US"/>
        </w:rPr>
        <w:t>5</w:t>
      </w:r>
      <w:r w:rsidRPr="003154DA">
        <w:rPr>
          <w:rFonts w:eastAsia="Calibri"/>
          <w:sz w:val="26"/>
          <w:szCs w:val="26"/>
          <w:lang w:eastAsia="en-US"/>
        </w:rPr>
        <w:t xml:space="preserve"> части 1 статьи 1</w:t>
      </w:r>
      <w:r w:rsidR="00AA30FF" w:rsidRPr="003154DA">
        <w:rPr>
          <w:rFonts w:eastAsia="Calibri"/>
          <w:sz w:val="26"/>
          <w:szCs w:val="26"/>
          <w:lang w:eastAsia="en-US"/>
        </w:rPr>
        <w:t>4</w:t>
      </w:r>
      <w:r w:rsidRPr="003154DA">
        <w:rPr>
          <w:sz w:val="26"/>
          <w:szCs w:val="26"/>
        </w:rPr>
        <w:t xml:space="preserve">, </w:t>
      </w:r>
      <w:hyperlink r:id="rId10" w:history="1">
        <w:r w:rsidRPr="003154DA">
          <w:rPr>
            <w:sz w:val="26"/>
            <w:szCs w:val="26"/>
          </w:rPr>
          <w:t>статьей 17.1</w:t>
        </w:r>
      </w:hyperlink>
      <w:r w:rsidRPr="003154DA">
        <w:rPr>
          <w:sz w:val="26"/>
          <w:szCs w:val="26"/>
        </w:rPr>
        <w:t xml:space="preserve"> Федерального закона от 06.10.2003 № 131-ФЗ </w:t>
      </w:r>
      <w:r w:rsidR="0050366C" w:rsidRPr="003154DA">
        <w:rPr>
          <w:sz w:val="26"/>
          <w:szCs w:val="26"/>
        </w:rPr>
        <w:t>«</w:t>
      </w:r>
      <w:r w:rsidRPr="003154DA">
        <w:rPr>
          <w:sz w:val="26"/>
          <w:szCs w:val="26"/>
        </w:rPr>
        <w:t>Об общих принципах организации местного самоуп</w:t>
      </w:r>
      <w:r w:rsidR="0050366C" w:rsidRPr="003154DA">
        <w:rPr>
          <w:sz w:val="26"/>
          <w:szCs w:val="26"/>
        </w:rPr>
        <w:t>равления в Российской Федерации»</w:t>
      </w:r>
      <w:r w:rsidRPr="003154DA">
        <w:rPr>
          <w:sz w:val="26"/>
          <w:szCs w:val="26"/>
        </w:rPr>
        <w:t xml:space="preserve">, пунктом </w:t>
      </w:r>
      <w:r w:rsidR="00AA30FF" w:rsidRPr="003154DA">
        <w:rPr>
          <w:sz w:val="26"/>
          <w:szCs w:val="26"/>
        </w:rPr>
        <w:t>6</w:t>
      </w:r>
      <w:r w:rsidRPr="003154DA">
        <w:rPr>
          <w:sz w:val="26"/>
          <w:szCs w:val="26"/>
        </w:rPr>
        <w:t xml:space="preserve"> части 1 статьи 4 Устава городского поселения Талинка</w:t>
      </w:r>
    </w:p>
    <w:p w:rsidR="006859ED" w:rsidRPr="003154DA" w:rsidRDefault="006859ED" w:rsidP="006859ED">
      <w:pPr>
        <w:widowControl w:val="0"/>
        <w:autoSpaceDE w:val="0"/>
        <w:autoSpaceDN w:val="0"/>
        <w:adjustRightInd w:val="0"/>
        <w:ind w:firstLine="709"/>
        <w:jc w:val="both"/>
        <w:rPr>
          <w:b/>
          <w:sz w:val="26"/>
          <w:szCs w:val="26"/>
        </w:rPr>
      </w:pPr>
    </w:p>
    <w:p w:rsidR="00CA78BE" w:rsidRPr="003154DA" w:rsidRDefault="006859ED" w:rsidP="00CA78BE">
      <w:pPr>
        <w:numPr>
          <w:ilvl w:val="0"/>
          <w:numId w:val="3"/>
        </w:numPr>
        <w:jc w:val="both"/>
        <w:rPr>
          <w:sz w:val="26"/>
          <w:szCs w:val="26"/>
        </w:rPr>
      </w:pPr>
      <w:r w:rsidRPr="003154DA">
        <w:rPr>
          <w:sz w:val="26"/>
          <w:szCs w:val="26"/>
        </w:rPr>
        <w:t>Утвердить прилагаемое Положение о муниципальном</w:t>
      </w:r>
      <w:r w:rsidR="00986339" w:rsidRPr="003154DA">
        <w:rPr>
          <w:sz w:val="26"/>
          <w:szCs w:val="26"/>
        </w:rPr>
        <w:t xml:space="preserve"> </w:t>
      </w:r>
      <w:proofErr w:type="gramStart"/>
      <w:r w:rsidRPr="003154DA">
        <w:rPr>
          <w:sz w:val="26"/>
          <w:szCs w:val="26"/>
        </w:rPr>
        <w:t xml:space="preserve">контроле </w:t>
      </w:r>
      <w:r w:rsidR="00CA78BE" w:rsidRPr="003154DA">
        <w:rPr>
          <w:sz w:val="26"/>
          <w:szCs w:val="26"/>
        </w:rPr>
        <w:t xml:space="preserve"> на</w:t>
      </w:r>
      <w:proofErr w:type="gramEnd"/>
      <w:r w:rsidR="00CA78BE" w:rsidRPr="003154DA">
        <w:rPr>
          <w:sz w:val="26"/>
          <w:szCs w:val="26"/>
        </w:rPr>
        <w:t xml:space="preserve"> </w:t>
      </w:r>
    </w:p>
    <w:p w:rsidR="00CA78BE" w:rsidRPr="003154DA" w:rsidRDefault="004236D7" w:rsidP="00CA78BE">
      <w:pPr>
        <w:jc w:val="both"/>
        <w:rPr>
          <w:sz w:val="26"/>
          <w:szCs w:val="26"/>
        </w:rPr>
      </w:pPr>
      <w:r w:rsidRPr="003154DA">
        <w:rPr>
          <w:sz w:val="26"/>
          <w:szCs w:val="26"/>
        </w:rPr>
        <w:t>а</w:t>
      </w:r>
      <w:r w:rsidR="00CA78BE" w:rsidRPr="003154DA">
        <w:rPr>
          <w:sz w:val="26"/>
          <w:szCs w:val="26"/>
        </w:rPr>
        <w:t>втомобильном транспорте, городском наземном электрическом транспорте и в дорожном хозяйстве</w:t>
      </w:r>
    </w:p>
    <w:p w:rsidR="006859ED" w:rsidRPr="003154DA" w:rsidRDefault="006859ED" w:rsidP="006859E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ab/>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1 января 2024 года.</w:t>
      </w:r>
    </w:p>
    <w:p w:rsidR="006859ED" w:rsidRPr="003154DA" w:rsidRDefault="006859ED" w:rsidP="006859E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ab/>
        <w:t>3.</w:t>
      </w:r>
      <w:r w:rsidR="00AA30FF" w:rsidRPr="003154DA">
        <w:rPr>
          <w:rFonts w:ascii="Times New Roman" w:hAnsi="Times New Roman" w:cs="Times New Roman"/>
          <w:spacing w:val="2"/>
          <w:sz w:val="26"/>
          <w:szCs w:val="26"/>
        </w:rPr>
        <w:t xml:space="preserve">Настоящее решение разместить на информационных стендах в здании Администрации </w:t>
      </w:r>
      <w:proofErr w:type="spellStart"/>
      <w:r w:rsidR="00AA30FF" w:rsidRPr="003154DA">
        <w:rPr>
          <w:rFonts w:ascii="Times New Roman" w:hAnsi="Times New Roman" w:cs="Times New Roman"/>
          <w:spacing w:val="2"/>
          <w:sz w:val="26"/>
          <w:szCs w:val="26"/>
        </w:rPr>
        <w:t>г.п</w:t>
      </w:r>
      <w:proofErr w:type="spellEnd"/>
      <w:r w:rsidR="00AA30FF" w:rsidRPr="003154DA">
        <w:rPr>
          <w:rFonts w:ascii="Times New Roman" w:hAnsi="Times New Roman" w:cs="Times New Roman"/>
          <w:spacing w:val="2"/>
          <w:sz w:val="26"/>
          <w:szCs w:val="26"/>
        </w:rPr>
        <w:t xml:space="preserve">. Талинка, а также в библиотеке МБУ «Центра культуры и спорта </w:t>
      </w:r>
      <w:proofErr w:type="spellStart"/>
      <w:r w:rsidR="00AA30FF" w:rsidRPr="003154DA">
        <w:rPr>
          <w:rFonts w:ascii="Times New Roman" w:hAnsi="Times New Roman" w:cs="Times New Roman"/>
          <w:spacing w:val="2"/>
          <w:sz w:val="26"/>
          <w:szCs w:val="26"/>
        </w:rPr>
        <w:t>г.п</w:t>
      </w:r>
      <w:proofErr w:type="spellEnd"/>
      <w:r w:rsidR="00AA30FF" w:rsidRPr="003154DA">
        <w:rPr>
          <w:rFonts w:ascii="Times New Roman" w:hAnsi="Times New Roman" w:cs="Times New Roman"/>
          <w:spacing w:val="2"/>
          <w:sz w:val="26"/>
          <w:szCs w:val="26"/>
        </w:rPr>
        <w:t>. Талинка».</w:t>
      </w:r>
    </w:p>
    <w:p w:rsidR="006859ED" w:rsidRPr="003154DA" w:rsidRDefault="006859ED" w:rsidP="00CA78BE">
      <w:pPr>
        <w:pStyle w:val="ConsPlusNormal"/>
        <w:outlineLvl w:val="0"/>
        <w:rPr>
          <w:rFonts w:ascii="Times New Roman" w:hAnsi="Times New Roman" w:cs="Times New Roman"/>
          <w:sz w:val="26"/>
          <w:szCs w:val="2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154DA" w:rsidRPr="003154DA" w:rsidTr="003154DA">
        <w:tc>
          <w:tcPr>
            <w:tcW w:w="4643" w:type="dxa"/>
          </w:tcPr>
          <w:p w:rsidR="003154DA" w:rsidRPr="003154DA" w:rsidRDefault="003154DA" w:rsidP="003154DA">
            <w:pPr>
              <w:pStyle w:val="ConsPlusNormal"/>
              <w:jc w:val="both"/>
              <w:outlineLvl w:val="0"/>
              <w:rPr>
                <w:rFonts w:ascii="Times New Roman" w:hAnsi="Times New Roman" w:cs="Times New Roman"/>
                <w:sz w:val="26"/>
                <w:szCs w:val="26"/>
              </w:rPr>
            </w:pPr>
            <w:r w:rsidRPr="003154DA">
              <w:rPr>
                <w:rFonts w:ascii="Times New Roman" w:hAnsi="Times New Roman" w:cs="Times New Roman"/>
                <w:sz w:val="26"/>
                <w:szCs w:val="26"/>
              </w:rPr>
              <w:t xml:space="preserve">Глава муниципального образования </w:t>
            </w:r>
          </w:p>
          <w:p w:rsidR="003154DA" w:rsidRPr="003154DA" w:rsidRDefault="003154DA" w:rsidP="003154DA">
            <w:pPr>
              <w:pStyle w:val="ConsPlusNormal"/>
              <w:jc w:val="right"/>
              <w:outlineLvl w:val="0"/>
              <w:rPr>
                <w:rFonts w:ascii="Times New Roman" w:hAnsi="Times New Roman" w:cs="Times New Roman"/>
                <w:sz w:val="26"/>
                <w:szCs w:val="26"/>
              </w:rPr>
            </w:pPr>
            <w:r w:rsidRPr="003154DA">
              <w:rPr>
                <w:rFonts w:ascii="Times New Roman" w:hAnsi="Times New Roman" w:cs="Times New Roman"/>
                <w:sz w:val="26"/>
                <w:szCs w:val="26"/>
              </w:rPr>
              <w:t>городское поселение Талинка</w:t>
            </w:r>
            <w:r w:rsidRPr="003154DA">
              <w:rPr>
                <w:rFonts w:ascii="Times New Roman" w:hAnsi="Times New Roman" w:cs="Times New Roman"/>
                <w:sz w:val="26"/>
                <w:szCs w:val="26"/>
              </w:rPr>
              <w:tab/>
            </w:r>
            <w:r w:rsidRPr="003154DA">
              <w:rPr>
                <w:rFonts w:ascii="Times New Roman" w:hAnsi="Times New Roman" w:cs="Times New Roman"/>
                <w:sz w:val="26"/>
                <w:szCs w:val="26"/>
              </w:rPr>
              <w:tab/>
            </w:r>
            <w:r w:rsidRPr="003154DA">
              <w:rPr>
                <w:rFonts w:ascii="Times New Roman" w:hAnsi="Times New Roman" w:cs="Times New Roman"/>
                <w:sz w:val="26"/>
                <w:szCs w:val="26"/>
              </w:rPr>
              <w:tab/>
            </w:r>
            <w:r w:rsidRPr="003154DA">
              <w:rPr>
                <w:rFonts w:ascii="Times New Roman" w:hAnsi="Times New Roman" w:cs="Times New Roman"/>
                <w:sz w:val="26"/>
                <w:szCs w:val="26"/>
              </w:rPr>
              <w:tab/>
            </w:r>
            <w:proofErr w:type="gramStart"/>
            <w:r w:rsidRPr="003154DA">
              <w:rPr>
                <w:rFonts w:ascii="Times New Roman" w:hAnsi="Times New Roman" w:cs="Times New Roman"/>
                <w:sz w:val="26"/>
                <w:szCs w:val="26"/>
              </w:rPr>
              <w:tab/>
            </w: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r>
            <w:proofErr w:type="gramEnd"/>
            <w:r w:rsidRPr="003154DA">
              <w:rPr>
                <w:rFonts w:ascii="Times New Roman" w:hAnsi="Times New Roman" w:cs="Times New Roman"/>
                <w:sz w:val="26"/>
                <w:szCs w:val="26"/>
              </w:rPr>
              <w:t xml:space="preserve">                    И</w:t>
            </w:r>
            <w:r w:rsidRPr="003154DA">
              <w:rPr>
                <w:rFonts w:ascii="Times New Roman" w:hAnsi="Times New Roman" w:cs="Times New Roman"/>
                <w:sz w:val="26"/>
                <w:szCs w:val="26"/>
              </w:rPr>
              <w:t>.</w:t>
            </w:r>
            <w:r w:rsidRPr="003154DA">
              <w:rPr>
                <w:rFonts w:ascii="Times New Roman" w:hAnsi="Times New Roman" w:cs="Times New Roman"/>
                <w:sz w:val="26"/>
                <w:szCs w:val="26"/>
              </w:rPr>
              <w:t>К</w:t>
            </w:r>
            <w:r w:rsidRPr="003154DA">
              <w:rPr>
                <w:rFonts w:ascii="Times New Roman" w:hAnsi="Times New Roman" w:cs="Times New Roman"/>
                <w:sz w:val="26"/>
                <w:szCs w:val="26"/>
              </w:rPr>
              <w:t>.</w:t>
            </w:r>
            <w:r w:rsidRPr="003154DA">
              <w:rPr>
                <w:rFonts w:ascii="Times New Roman" w:hAnsi="Times New Roman" w:cs="Times New Roman"/>
                <w:sz w:val="26"/>
                <w:szCs w:val="26"/>
              </w:rPr>
              <w:t>Криворученко</w:t>
            </w:r>
          </w:p>
          <w:p w:rsidR="003154DA" w:rsidRPr="003154DA" w:rsidRDefault="003154DA" w:rsidP="003154DA">
            <w:pPr>
              <w:pStyle w:val="ConsPlusNormal"/>
              <w:outlineLvl w:val="0"/>
              <w:rPr>
                <w:rFonts w:ascii="Times New Roman" w:hAnsi="Times New Roman" w:cs="Times New Roman"/>
                <w:sz w:val="26"/>
                <w:szCs w:val="26"/>
              </w:rPr>
            </w:pPr>
          </w:p>
          <w:p w:rsidR="003154DA" w:rsidRPr="003154DA" w:rsidRDefault="003154DA" w:rsidP="00CA78BE">
            <w:pPr>
              <w:pStyle w:val="ConsPlusNormal"/>
              <w:outlineLvl w:val="0"/>
              <w:rPr>
                <w:rFonts w:ascii="Times New Roman" w:hAnsi="Times New Roman" w:cs="Times New Roman"/>
                <w:sz w:val="26"/>
                <w:szCs w:val="26"/>
              </w:rPr>
            </w:pPr>
          </w:p>
        </w:tc>
        <w:tc>
          <w:tcPr>
            <w:tcW w:w="4644" w:type="dxa"/>
          </w:tcPr>
          <w:p w:rsidR="003154DA" w:rsidRPr="003154DA" w:rsidRDefault="003154DA" w:rsidP="00CA78BE">
            <w:pPr>
              <w:pStyle w:val="ConsPlusNormal"/>
              <w:outlineLvl w:val="0"/>
              <w:rPr>
                <w:rFonts w:ascii="Times New Roman" w:hAnsi="Times New Roman" w:cs="Times New Roman"/>
                <w:sz w:val="26"/>
                <w:szCs w:val="26"/>
              </w:rPr>
            </w:pPr>
            <w:r w:rsidRPr="003154DA">
              <w:rPr>
                <w:rFonts w:ascii="Times New Roman" w:hAnsi="Times New Roman" w:cs="Times New Roman"/>
                <w:sz w:val="26"/>
                <w:szCs w:val="26"/>
              </w:rPr>
              <w:t xml:space="preserve">Председатель совета депутатов </w:t>
            </w:r>
            <w:r w:rsidRPr="003154DA">
              <w:rPr>
                <w:rFonts w:ascii="Times New Roman" w:hAnsi="Times New Roman" w:cs="Times New Roman"/>
                <w:sz w:val="26"/>
                <w:szCs w:val="26"/>
              </w:rPr>
              <w:tab/>
            </w:r>
            <w:r w:rsidRPr="003154DA">
              <w:rPr>
                <w:rFonts w:ascii="Times New Roman" w:hAnsi="Times New Roman" w:cs="Times New Roman"/>
                <w:sz w:val="26"/>
                <w:szCs w:val="26"/>
              </w:rPr>
              <w:tab/>
            </w:r>
            <w:r w:rsidRPr="003154DA">
              <w:rPr>
                <w:rFonts w:ascii="Times New Roman" w:hAnsi="Times New Roman" w:cs="Times New Roman"/>
                <w:sz w:val="26"/>
                <w:szCs w:val="26"/>
              </w:rPr>
              <w:tab/>
            </w:r>
            <w:r w:rsidRPr="003154DA">
              <w:rPr>
                <w:rFonts w:ascii="Times New Roman" w:hAnsi="Times New Roman" w:cs="Times New Roman"/>
                <w:sz w:val="26"/>
                <w:szCs w:val="26"/>
              </w:rPr>
              <w:tab/>
            </w:r>
            <w:r w:rsidRPr="003154DA">
              <w:rPr>
                <w:rFonts w:ascii="Times New Roman" w:hAnsi="Times New Roman" w:cs="Times New Roman"/>
                <w:sz w:val="26"/>
                <w:szCs w:val="26"/>
              </w:rPr>
              <w:tab/>
            </w:r>
            <w:r w:rsidRPr="003154DA">
              <w:rPr>
                <w:rFonts w:ascii="Times New Roman" w:hAnsi="Times New Roman" w:cs="Times New Roman"/>
                <w:sz w:val="26"/>
                <w:szCs w:val="26"/>
              </w:rPr>
              <w:tab/>
            </w:r>
          </w:p>
          <w:p w:rsidR="003154DA" w:rsidRPr="003154DA" w:rsidRDefault="003154DA" w:rsidP="00CA78BE">
            <w:pPr>
              <w:pStyle w:val="ConsPlusNormal"/>
              <w:outlineLvl w:val="0"/>
              <w:rPr>
                <w:rFonts w:ascii="Times New Roman" w:hAnsi="Times New Roman" w:cs="Times New Roman"/>
                <w:sz w:val="26"/>
                <w:szCs w:val="26"/>
              </w:rPr>
            </w:pPr>
          </w:p>
          <w:p w:rsidR="003154DA" w:rsidRPr="003154DA" w:rsidRDefault="003154DA" w:rsidP="003154DA">
            <w:pPr>
              <w:pStyle w:val="ConsPlusNormal"/>
              <w:outlineLvl w:val="0"/>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Е.В. Аник</w:t>
            </w:r>
            <w:r w:rsidRPr="003154DA">
              <w:rPr>
                <w:rFonts w:ascii="Times New Roman" w:hAnsi="Times New Roman" w:cs="Times New Roman"/>
                <w:sz w:val="26"/>
                <w:szCs w:val="26"/>
              </w:rPr>
              <w:t>ин</w:t>
            </w:r>
          </w:p>
        </w:tc>
      </w:tr>
    </w:tbl>
    <w:p w:rsidR="0001534C" w:rsidRPr="003154DA" w:rsidRDefault="003154DA" w:rsidP="0001534C">
      <w:pPr>
        <w:pStyle w:val="ConsPlusNormal"/>
        <w:jc w:val="right"/>
        <w:outlineLvl w:val="0"/>
        <w:rPr>
          <w:rFonts w:ascii="Times New Roman" w:hAnsi="Times New Roman" w:cs="Times New Roman"/>
          <w:sz w:val="26"/>
          <w:szCs w:val="26"/>
        </w:rPr>
      </w:pPr>
      <w:r w:rsidRPr="003154DA">
        <w:rPr>
          <w:rFonts w:ascii="Times New Roman" w:hAnsi="Times New Roman" w:cs="Times New Roman"/>
          <w:sz w:val="26"/>
          <w:szCs w:val="26"/>
        </w:rPr>
        <w:lastRenderedPageBreak/>
        <w:t>Приложение</w:t>
      </w:r>
    </w:p>
    <w:p w:rsidR="0001534C" w:rsidRPr="003154DA" w:rsidRDefault="003154DA" w:rsidP="0001534C">
      <w:pPr>
        <w:pStyle w:val="ConsPlusNormal"/>
        <w:jc w:val="right"/>
        <w:outlineLvl w:val="0"/>
        <w:rPr>
          <w:rFonts w:ascii="Times New Roman" w:hAnsi="Times New Roman" w:cs="Times New Roman"/>
          <w:sz w:val="26"/>
          <w:szCs w:val="26"/>
        </w:rPr>
      </w:pPr>
      <w:r w:rsidRPr="003154DA">
        <w:rPr>
          <w:rFonts w:ascii="Times New Roman" w:hAnsi="Times New Roman" w:cs="Times New Roman"/>
          <w:sz w:val="26"/>
          <w:szCs w:val="26"/>
        </w:rPr>
        <w:t>к р</w:t>
      </w:r>
      <w:r w:rsidR="0001534C" w:rsidRPr="003154DA">
        <w:rPr>
          <w:rFonts w:ascii="Times New Roman" w:hAnsi="Times New Roman" w:cs="Times New Roman"/>
          <w:sz w:val="26"/>
          <w:szCs w:val="26"/>
        </w:rPr>
        <w:t>ешени</w:t>
      </w:r>
      <w:r w:rsidRPr="003154DA">
        <w:rPr>
          <w:rFonts w:ascii="Times New Roman" w:hAnsi="Times New Roman" w:cs="Times New Roman"/>
          <w:sz w:val="26"/>
          <w:szCs w:val="26"/>
        </w:rPr>
        <w:t>ю</w:t>
      </w:r>
      <w:r w:rsidR="0001534C" w:rsidRPr="003154DA">
        <w:rPr>
          <w:rFonts w:ascii="Times New Roman" w:hAnsi="Times New Roman" w:cs="Times New Roman"/>
          <w:sz w:val="26"/>
          <w:szCs w:val="26"/>
        </w:rPr>
        <w:t xml:space="preserve"> Совета Депутатов </w:t>
      </w:r>
    </w:p>
    <w:p w:rsidR="0001534C" w:rsidRPr="003154DA" w:rsidRDefault="0001534C" w:rsidP="0001534C">
      <w:pPr>
        <w:pStyle w:val="ConsPlusNormal"/>
        <w:jc w:val="right"/>
        <w:outlineLvl w:val="0"/>
        <w:rPr>
          <w:rFonts w:ascii="Times New Roman" w:hAnsi="Times New Roman" w:cs="Times New Roman"/>
          <w:sz w:val="26"/>
          <w:szCs w:val="26"/>
        </w:rPr>
      </w:pPr>
      <w:r w:rsidRPr="003154DA">
        <w:rPr>
          <w:rFonts w:ascii="Times New Roman" w:hAnsi="Times New Roman" w:cs="Times New Roman"/>
          <w:sz w:val="26"/>
          <w:szCs w:val="26"/>
        </w:rPr>
        <w:t>городского поселения Талинка</w:t>
      </w:r>
    </w:p>
    <w:p w:rsidR="0001534C" w:rsidRPr="003154DA" w:rsidRDefault="0001534C" w:rsidP="0001534C">
      <w:pPr>
        <w:pStyle w:val="ConsPlusNormal"/>
        <w:jc w:val="right"/>
        <w:rPr>
          <w:rFonts w:ascii="Times New Roman" w:hAnsi="Times New Roman" w:cs="Times New Roman"/>
          <w:sz w:val="26"/>
          <w:szCs w:val="26"/>
        </w:rPr>
      </w:pPr>
      <w:r w:rsidRPr="003154DA">
        <w:rPr>
          <w:rFonts w:ascii="Times New Roman" w:hAnsi="Times New Roman" w:cs="Times New Roman"/>
          <w:sz w:val="26"/>
          <w:szCs w:val="26"/>
        </w:rPr>
        <w:t xml:space="preserve">от </w:t>
      </w:r>
      <w:r w:rsidR="003154DA" w:rsidRPr="003154DA">
        <w:rPr>
          <w:rFonts w:ascii="Times New Roman" w:hAnsi="Times New Roman" w:cs="Times New Roman"/>
          <w:sz w:val="26"/>
          <w:szCs w:val="26"/>
        </w:rPr>
        <w:t>17.09.2021</w:t>
      </w:r>
      <w:r w:rsidRPr="003154DA">
        <w:rPr>
          <w:rFonts w:ascii="Times New Roman" w:hAnsi="Times New Roman" w:cs="Times New Roman"/>
          <w:sz w:val="26"/>
          <w:szCs w:val="26"/>
        </w:rPr>
        <w:t xml:space="preserve"> № </w:t>
      </w:r>
      <w:r w:rsidR="003154DA" w:rsidRPr="003154DA">
        <w:rPr>
          <w:rFonts w:ascii="Times New Roman" w:hAnsi="Times New Roman" w:cs="Times New Roman"/>
          <w:sz w:val="26"/>
          <w:szCs w:val="26"/>
        </w:rPr>
        <w:t>41</w:t>
      </w:r>
    </w:p>
    <w:p w:rsidR="0001534C" w:rsidRPr="003154DA" w:rsidRDefault="0001534C" w:rsidP="0001534C">
      <w:pPr>
        <w:pStyle w:val="ConsPlusNormal"/>
        <w:ind w:firstLine="540"/>
        <w:jc w:val="both"/>
        <w:rPr>
          <w:rFonts w:ascii="Times New Roman" w:hAnsi="Times New Roman" w:cs="Times New Roman"/>
          <w:sz w:val="26"/>
          <w:szCs w:val="26"/>
        </w:rPr>
      </w:pPr>
    </w:p>
    <w:p w:rsidR="00C62871" w:rsidRPr="003154DA" w:rsidRDefault="00C62871" w:rsidP="0001534C">
      <w:pPr>
        <w:pStyle w:val="ConsPlusTitle"/>
        <w:jc w:val="center"/>
        <w:rPr>
          <w:rFonts w:ascii="Times New Roman" w:hAnsi="Times New Roman" w:cs="Times New Roman"/>
          <w:sz w:val="26"/>
          <w:szCs w:val="26"/>
        </w:rPr>
      </w:pPr>
      <w:bookmarkStart w:id="1" w:name="Par39"/>
      <w:bookmarkEnd w:id="1"/>
    </w:p>
    <w:p w:rsidR="0001534C" w:rsidRPr="003154DA" w:rsidRDefault="0001534C" w:rsidP="0001534C">
      <w:pPr>
        <w:pStyle w:val="ConsPlusTitle"/>
        <w:jc w:val="center"/>
        <w:rPr>
          <w:rFonts w:ascii="Times New Roman" w:hAnsi="Times New Roman" w:cs="Times New Roman"/>
          <w:sz w:val="26"/>
          <w:szCs w:val="26"/>
        </w:rPr>
      </w:pPr>
      <w:r w:rsidRPr="003154DA">
        <w:rPr>
          <w:rFonts w:ascii="Times New Roman" w:hAnsi="Times New Roman" w:cs="Times New Roman"/>
          <w:sz w:val="26"/>
          <w:szCs w:val="26"/>
        </w:rPr>
        <w:t>ПОЛОЖЕНИЕ</w:t>
      </w:r>
    </w:p>
    <w:p w:rsidR="00CA78BE" w:rsidRPr="003154DA" w:rsidRDefault="00CA78BE" w:rsidP="0001534C">
      <w:pPr>
        <w:pStyle w:val="ConsPlusTitle"/>
        <w:jc w:val="center"/>
        <w:rPr>
          <w:rFonts w:ascii="Times New Roman" w:hAnsi="Times New Roman" w:cs="Times New Roman"/>
          <w:sz w:val="26"/>
          <w:szCs w:val="26"/>
        </w:rPr>
      </w:pPr>
    </w:p>
    <w:p w:rsidR="00CA78BE" w:rsidRPr="003154DA" w:rsidRDefault="00CA78BE" w:rsidP="004F2BDD">
      <w:pPr>
        <w:jc w:val="center"/>
        <w:rPr>
          <w:sz w:val="26"/>
          <w:szCs w:val="26"/>
        </w:rPr>
      </w:pPr>
      <w:r w:rsidRPr="003154DA">
        <w:rPr>
          <w:sz w:val="26"/>
          <w:szCs w:val="26"/>
        </w:rPr>
        <w:t>о муниципальном контроле на автомобильном транспорте, городском наземном электрическом транспорте и в дорожном хозяйстве</w:t>
      </w:r>
    </w:p>
    <w:p w:rsidR="004F2BDD" w:rsidRPr="003154DA" w:rsidRDefault="004F2BDD" w:rsidP="004F2BDD">
      <w:pPr>
        <w:pStyle w:val="ConsPlusTitle"/>
        <w:jc w:val="center"/>
        <w:rPr>
          <w:rFonts w:ascii="Times New Roman" w:hAnsi="Times New Roman" w:cs="Times New Roman"/>
          <w:b w:val="0"/>
          <w:sz w:val="26"/>
          <w:szCs w:val="26"/>
        </w:rPr>
      </w:pPr>
      <w:r w:rsidRPr="003154DA">
        <w:rPr>
          <w:rFonts w:ascii="Times New Roman" w:hAnsi="Times New Roman" w:cs="Times New Roman"/>
          <w:b w:val="0"/>
          <w:sz w:val="26"/>
          <w:szCs w:val="26"/>
        </w:rPr>
        <w:t>территории городского поселения Талинка</w:t>
      </w:r>
    </w:p>
    <w:p w:rsidR="004F2BDD" w:rsidRPr="003154DA" w:rsidRDefault="004F2BDD" w:rsidP="004F2BDD">
      <w:pPr>
        <w:widowControl w:val="0"/>
        <w:jc w:val="both"/>
        <w:rPr>
          <w:sz w:val="26"/>
          <w:szCs w:val="26"/>
        </w:rPr>
      </w:pPr>
    </w:p>
    <w:p w:rsidR="004F2BDD" w:rsidRPr="003154DA" w:rsidRDefault="004F2BDD" w:rsidP="004F2BDD">
      <w:pPr>
        <w:pStyle w:val="ConsPlusTitle"/>
        <w:jc w:val="center"/>
        <w:outlineLvl w:val="1"/>
        <w:rPr>
          <w:rFonts w:ascii="Times New Roman" w:hAnsi="Times New Roman" w:cs="Times New Roman"/>
          <w:b w:val="0"/>
          <w:sz w:val="26"/>
          <w:szCs w:val="26"/>
        </w:rPr>
      </w:pPr>
      <w:r w:rsidRPr="003154DA">
        <w:rPr>
          <w:rFonts w:ascii="Times New Roman" w:hAnsi="Times New Roman" w:cs="Times New Roman"/>
          <w:b w:val="0"/>
          <w:sz w:val="26"/>
          <w:szCs w:val="26"/>
        </w:rPr>
        <w:t>I. Общие положения</w:t>
      </w:r>
    </w:p>
    <w:p w:rsidR="004F2BDD" w:rsidRPr="003154DA" w:rsidRDefault="004F2BDD" w:rsidP="004F2BDD">
      <w:pPr>
        <w:pStyle w:val="ConsPlusNormal"/>
        <w:ind w:firstLine="540"/>
        <w:jc w:val="both"/>
        <w:rPr>
          <w:sz w:val="26"/>
          <w:szCs w:val="26"/>
        </w:rPr>
      </w:pP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1. Настоящее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поселения Талинка (далее –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поселения Талинка (далее – муниципальный контроль).</w:t>
      </w:r>
    </w:p>
    <w:p w:rsidR="004F2BDD" w:rsidRPr="003154DA" w:rsidRDefault="004F2BDD" w:rsidP="004F2BDD">
      <w:pPr>
        <w:ind w:firstLine="709"/>
        <w:contextualSpacing/>
        <w:jc w:val="both"/>
        <w:rPr>
          <w:sz w:val="26"/>
          <w:szCs w:val="26"/>
        </w:rPr>
      </w:pPr>
      <w:r w:rsidRPr="003154DA">
        <w:rPr>
          <w:sz w:val="26"/>
          <w:szCs w:val="26"/>
        </w:rPr>
        <w:tab/>
        <w:t>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от 31.07.2020 № 248-ФЗ).</w:t>
      </w:r>
    </w:p>
    <w:p w:rsidR="004F2BDD" w:rsidRPr="003154DA" w:rsidRDefault="004F2BDD" w:rsidP="004F2BDD">
      <w:pPr>
        <w:autoSpaceDE w:val="0"/>
        <w:autoSpaceDN w:val="0"/>
        <w:adjustRightInd w:val="0"/>
        <w:jc w:val="both"/>
        <w:rPr>
          <w:iCs/>
          <w:sz w:val="26"/>
          <w:szCs w:val="26"/>
        </w:rPr>
      </w:pPr>
      <w:r w:rsidRPr="003154DA">
        <w:rPr>
          <w:sz w:val="26"/>
          <w:szCs w:val="26"/>
        </w:rPr>
        <w:tab/>
        <w:t xml:space="preserve">3. Предметом муниципального контроля является </w:t>
      </w:r>
      <w:r w:rsidRPr="003154DA">
        <w:rPr>
          <w:iCs/>
          <w:sz w:val="26"/>
          <w:szCs w:val="26"/>
        </w:rPr>
        <w:t>соблюдение юридическими лицами, индивидуальными предпринимателями, гражданами обязательных требований,</w:t>
      </w:r>
      <w:r w:rsidRPr="003154DA">
        <w:rPr>
          <w:sz w:val="26"/>
          <w:szCs w:val="26"/>
        </w:rPr>
        <w:t xml:space="preserve"> предусмотренных Федеральными законами от 08.11.2007 № 259-ФЗ «Устав автомобильного транспорта и городского наземного электрического транспорта» 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обязательные требования):</w:t>
      </w:r>
    </w:p>
    <w:p w:rsidR="004F2BDD" w:rsidRPr="003154DA" w:rsidRDefault="004F2BDD" w:rsidP="004F2BDD">
      <w:pPr>
        <w:ind w:left="-57" w:right="-1" w:firstLine="766"/>
        <w:jc w:val="both"/>
        <w:rPr>
          <w:sz w:val="26"/>
          <w:szCs w:val="26"/>
        </w:rPr>
      </w:pPr>
      <w:r w:rsidRPr="003154DA">
        <w:rPr>
          <w:sz w:val="26"/>
          <w:szCs w:val="26"/>
        </w:rPr>
        <w:t>1) в области автомобильных дорог и дорожной деятельности, установленных в отношении автомобильных дорог местного значения:</w:t>
      </w:r>
    </w:p>
    <w:p w:rsidR="004F2BDD" w:rsidRPr="003154DA" w:rsidRDefault="004F2BDD" w:rsidP="004F2BDD">
      <w:pPr>
        <w:ind w:left="-57" w:right="-1" w:firstLine="766"/>
        <w:jc w:val="both"/>
        <w:rPr>
          <w:sz w:val="26"/>
          <w:szCs w:val="26"/>
        </w:rPr>
      </w:pPr>
      <w:r w:rsidRPr="003154DA">
        <w:rPr>
          <w:sz w:val="26"/>
          <w:szCs w:val="26"/>
        </w:rPr>
        <w:t xml:space="preserve">- к эксплуатации объектов дорожного сервиса, размещенных </w:t>
      </w:r>
      <w:r w:rsidRPr="003154DA">
        <w:rPr>
          <w:sz w:val="26"/>
          <w:szCs w:val="26"/>
        </w:rPr>
        <w:br/>
        <w:t>в полосах отвода и (или) придорожных полосах автомобильных дорог общего пользования;</w:t>
      </w:r>
    </w:p>
    <w:p w:rsidR="004F2BDD" w:rsidRPr="003154DA" w:rsidRDefault="004F2BDD" w:rsidP="004F2BDD">
      <w:pPr>
        <w:ind w:left="-57" w:right="-1" w:firstLine="766"/>
        <w:jc w:val="both"/>
        <w:rPr>
          <w:sz w:val="26"/>
          <w:szCs w:val="26"/>
        </w:rPr>
      </w:pPr>
      <w:r w:rsidRPr="003154DA">
        <w:rPr>
          <w:sz w:val="26"/>
          <w:szCs w:val="26"/>
        </w:rPr>
        <w:t xml:space="preserve">- к осуществлению работ по капитальному ремонту, ремонту </w:t>
      </w:r>
      <w:r w:rsidRPr="003154DA">
        <w:rPr>
          <w:sz w:val="26"/>
          <w:szCs w:val="26"/>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F2BDD" w:rsidRPr="003154DA" w:rsidRDefault="004F2BDD" w:rsidP="004F2BDD">
      <w:pPr>
        <w:ind w:firstLine="708"/>
        <w:jc w:val="both"/>
        <w:rPr>
          <w:sz w:val="26"/>
          <w:szCs w:val="26"/>
        </w:rPr>
      </w:pPr>
      <w:r w:rsidRPr="003154DA">
        <w:rPr>
          <w:sz w:val="26"/>
          <w:szCs w:val="26"/>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w:t>
      </w:r>
      <w:r w:rsidRPr="003154DA">
        <w:rPr>
          <w:sz w:val="26"/>
          <w:szCs w:val="26"/>
        </w:rPr>
        <w:lastRenderedPageBreak/>
        <w:t>наземном электрическом транспорте и в дорожном хозяйстве в области организации регулярных перевозок.</w:t>
      </w:r>
    </w:p>
    <w:p w:rsidR="004F2BDD" w:rsidRPr="003154DA" w:rsidRDefault="004F2BDD" w:rsidP="004F2BDD">
      <w:pPr>
        <w:autoSpaceDE w:val="0"/>
        <w:autoSpaceDN w:val="0"/>
        <w:adjustRightInd w:val="0"/>
        <w:jc w:val="both"/>
        <w:rPr>
          <w:sz w:val="26"/>
          <w:szCs w:val="26"/>
        </w:rPr>
      </w:pPr>
      <w:r w:rsidRPr="003154DA">
        <w:rPr>
          <w:iCs/>
          <w:sz w:val="26"/>
          <w:szCs w:val="26"/>
        </w:rPr>
        <w:tab/>
      </w:r>
      <w:r w:rsidRPr="003154DA">
        <w:rPr>
          <w:sz w:val="26"/>
          <w:szCs w:val="26"/>
        </w:rPr>
        <w:t xml:space="preserve">4.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3154DA">
        <w:rPr>
          <w:iCs/>
          <w:sz w:val="26"/>
          <w:szCs w:val="26"/>
        </w:rPr>
        <w:t>(далее – контролируемые лица)</w:t>
      </w:r>
      <w:r w:rsidRPr="003154DA">
        <w:rPr>
          <w:sz w:val="26"/>
          <w:szCs w:val="26"/>
        </w:rPr>
        <w:t>.</w:t>
      </w:r>
    </w:p>
    <w:p w:rsidR="004F2BDD" w:rsidRPr="003154DA" w:rsidRDefault="004F2BDD" w:rsidP="004F2BDD">
      <w:pPr>
        <w:autoSpaceDE w:val="0"/>
        <w:autoSpaceDN w:val="0"/>
        <w:adjustRightInd w:val="0"/>
        <w:jc w:val="both"/>
        <w:rPr>
          <w:sz w:val="26"/>
          <w:szCs w:val="26"/>
        </w:rPr>
      </w:pPr>
      <w:r w:rsidRPr="003154DA">
        <w:rPr>
          <w:sz w:val="26"/>
          <w:szCs w:val="26"/>
        </w:rPr>
        <w:tab/>
        <w:t>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4F2BDD" w:rsidRPr="003154DA" w:rsidRDefault="004F2BDD" w:rsidP="004F2BDD">
      <w:pPr>
        <w:autoSpaceDE w:val="0"/>
        <w:autoSpaceDN w:val="0"/>
        <w:adjustRightInd w:val="0"/>
        <w:jc w:val="both"/>
        <w:rPr>
          <w:sz w:val="26"/>
          <w:szCs w:val="26"/>
        </w:rPr>
      </w:pPr>
      <w:r w:rsidRPr="003154DA">
        <w:rPr>
          <w:sz w:val="26"/>
          <w:szCs w:val="26"/>
        </w:rPr>
        <w:tab/>
        <w:t>Контролируемые лица при осуществлении муниципального контроля, реализуют права и несут обязанности, установленные Федеральным законом    № 248-ФЗ и федеральным законом о видах контроля.</w:t>
      </w:r>
    </w:p>
    <w:p w:rsidR="004F2BDD" w:rsidRPr="003154DA" w:rsidRDefault="004F2BDD" w:rsidP="004F2BDD">
      <w:pPr>
        <w:ind w:firstLine="709"/>
        <w:contextualSpacing/>
        <w:jc w:val="both"/>
        <w:rPr>
          <w:sz w:val="26"/>
          <w:szCs w:val="26"/>
        </w:rPr>
      </w:pPr>
      <w:r w:rsidRPr="003154DA">
        <w:rPr>
          <w:sz w:val="26"/>
          <w:szCs w:val="26"/>
        </w:rPr>
        <w:t>5. Объектами муниципального контроля являются:</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i/>
          <w:sz w:val="26"/>
          <w:szCs w:val="26"/>
        </w:rPr>
        <w:t xml:space="preserve"> </w:t>
      </w:r>
      <w:r w:rsidRPr="003154DA">
        <w:rPr>
          <w:rFonts w:ascii="Times New Roman" w:hAnsi="Times New Roman" w:cs="Times New Roman"/>
          <w:i/>
          <w:sz w:val="26"/>
          <w:szCs w:val="26"/>
        </w:rPr>
        <w:tab/>
      </w:r>
      <w:r w:rsidRPr="003154DA">
        <w:rPr>
          <w:rFonts w:ascii="Times New Roman" w:hAnsi="Times New Roman" w:cs="Times New Roman"/>
          <w:sz w:val="26"/>
          <w:szCs w:val="26"/>
        </w:rPr>
        <w:t>-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 здания, помещения,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rsidR="00D070B5" w:rsidRPr="003154DA" w:rsidRDefault="00D070B5" w:rsidP="00D070B5">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-результаты деятельности граждан и организаций, в том числе </w:t>
      </w:r>
      <w:proofErr w:type="gramStart"/>
      <w:r w:rsidRPr="003154DA">
        <w:rPr>
          <w:rFonts w:ascii="Times New Roman" w:hAnsi="Times New Roman" w:cs="Times New Roman"/>
          <w:sz w:val="26"/>
          <w:szCs w:val="26"/>
        </w:rPr>
        <w:t>продукция  (</w:t>
      </w:r>
      <w:proofErr w:type="gramEnd"/>
      <w:r w:rsidRPr="003154DA">
        <w:rPr>
          <w:rFonts w:ascii="Times New Roman" w:hAnsi="Times New Roman" w:cs="Times New Roman"/>
          <w:sz w:val="26"/>
          <w:szCs w:val="26"/>
        </w:rPr>
        <w:t>товары), работы и услуги, к которым предъявляются обязательные требования.</w:t>
      </w:r>
      <w:r w:rsidR="004F2BDD" w:rsidRPr="003154DA">
        <w:rPr>
          <w:rFonts w:ascii="Times New Roman" w:hAnsi="Times New Roman" w:cs="Times New Roman"/>
          <w:sz w:val="26"/>
          <w:szCs w:val="26"/>
        </w:rPr>
        <w:tab/>
      </w:r>
    </w:p>
    <w:p w:rsidR="004F2BDD" w:rsidRPr="003154DA" w:rsidRDefault="00D070B5"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004F2BDD" w:rsidRPr="003154DA">
        <w:rPr>
          <w:rFonts w:ascii="Times New Roman" w:hAnsi="Times New Roman" w:cs="Times New Roman"/>
          <w:sz w:val="26"/>
          <w:szCs w:val="26"/>
        </w:rPr>
        <w:t xml:space="preserve"> 6. Муниципальный контроль осуществляется администрацией городского поселения Талинка</w:t>
      </w:r>
      <w:r w:rsidRPr="003154DA">
        <w:rPr>
          <w:rFonts w:ascii="Times New Roman" w:hAnsi="Times New Roman" w:cs="Times New Roman"/>
          <w:sz w:val="26"/>
          <w:szCs w:val="26"/>
        </w:rPr>
        <w:t xml:space="preserve"> (далее контрольный орган).</w:t>
      </w:r>
    </w:p>
    <w:p w:rsidR="004F2BDD" w:rsidRPr="003154DA" w:rsidRDefault="004F2BDD" w:rsidP="004F2BDD">
      <w:pPr>
        <w:pStyle w:val="ConsPlusNormal"/>
        <w:ind w:firstLine="709"/>
        <w:jc w:val="both"/>
        <w:rPr>
          <w:rFonts w:ascii="Times New Roman" w:hAnsi="Times New Roman" w:cs="Times New Roman"/>
          <w:sz w:val="26"/>
          <w:szCs w:val="26"/>
        </w:rPr>
      </w:pPr>
      <w:r w:rsidRPr="003154DA">
        <w:rPr>
          <w:rFonts w:ascii="Times New Roman" w:hAnsi="Times New Roman" w:cs="Times New Roman"/>
          <w:sz w:val="26"/>
          <w:szCs w:val="26"/>
        </w:rPr>
        <w:tab/>
        <w:t>Должностным лиц</w:t>
      </w:r>
      <w:r w:rsidR="00D070B5" w:rsidRPr="003154DA">
        <w:rPr>
          <w:rFonts w:ascii="Times New Roman" w:hAnsi="Times New Roman" w:cs="Times New Roman"/>
          <w:sz w:val="26"/>
          <w:szCs w:val="26"/>
        </w:rPr>
        <w:t>о</w:t>
      </w:r>
      <w:r w:rsidRPr="003154DA">
        <w:rPr>
          <w:rFonts w:ascii="Times New Roman" w:hAnsi="Times New Roman" w:cs="Times New Roman"/>
          <w:sz w:val="26"/>
          <w:szCs w:val="26"/>
        </w:rPr>
        <w:t xml:space="preserve">м, уполномоченным на осуществление муниципального контроля (далее – должностные лица) являются </w:t>
      </w:r>
      <w:r w:rsidR="00D070B5" w:rsidRPr="003154DA">
        <w:rPr>
          <w:rFonts w:ascii="Times New Roman" w:hAnsi="Times New Roman" w:cs="Times New Roman"/>
          <w:sz w:val="26"/>
          <w:szCs w:val="26"/>
        </w:rPr>
        <w:t xml:space="preserve">главный специалист </w:t>
      </w:r>
      <w:r w:rsidRPr="003154DA">
        <w:rPr>
          <w:rFonts w:ascii="Times New Roman" w:hAnsi="Times New Roman" w:cs="Times New Roman"/>
          <w:sz w:val="26"/>
          <w:szCs w:val="26"/>
        </w:rPr>
        <w:t xml:space="preserve">отдела </w:t>
      </w:r>
      <w:r w:rsidR="00D070B5" w:rsidRPr="003154DA">
        <w:rPr>
          <w:rFonts w:ascii="Times New Roman" w:hAnsi="Times New Roman" w:cs="Times New Roman"/>
          <w:sz w:val="26"/>
          <w:szCs w:val="26"/>
        </w:rPr>
        <w:t>по вопросам ЖКХ</w:t>
      </w:r>
      <w:r w:rsidRPr="003154DA">
        <w:rPr>
          <w:rFonts w:ascii="Times New Roman" w:hAnsi="Times New Roman" w:cs="Times New Roman"/>
          <w:sz w:val="26"/>
          <w:szCs w:val="26"/>
        </w:rPr>
        <w:t>.</w:t>
      </w:r>
    </w:p>
    <w:p w:rsidR="004F2BDD" w:rsidRPr="003154DA" w:rsidRDefault="004F2BDD" w:rsidP="004F2BDD">
      <w:pPr>
        <w:pStyle w:val="ConsPlusNormal"/>
        <w:jc w:val="both"/>
        <w:rPr>
          <w:rFonts w:ascii="Times New Roman" w:hAnsi="Times New Roman" w:cs="Times New Roman"/>
          <w:sz w:val="26"/>
          <w:szCs w:val="26"/>
        </w:rPr>
      </w:pPr>
      <w:r w:rsidRPr="003154DA">
        <w:rPr>
          <w:sz w:val="26"/>
          <w:szCs w:val="26"/>
        </w:rPr>
        <w:tab/>
      </w:r>
      <w:r w:rsidRPr="003154DA">
        <w:rPr>
          <w:rFonts w:ascii="Times New Roman" w:hAnsi="Times New Roman" w:cs="Times New Roman"/>
          <w:sz w:val="26"/>
          <w:szCs w:val="26"/>
        </w:rPr>
        <w:t>7. Должностные лица при осуществлении муниципального контроля реализуют права и несут обязанности, соблюдают ограничения и запреты, установленные Федеральным законом от 31.07.2020 № 248-ФЗ «О государственном контроле (надзоре) и муниципальном контроле в Российской Федерации» (далее – Федеральный закон от 31.07.2020 № 248-ФЗ).</w:t>
      </w:r>
      <w:r w:rsidRPr="003154DA">
        <w:rPr>
          <w:rFonts w:ascii="Times New Roman" w:hAnsi="Times New Roman" w:cs="Times New Roman"/>
          <w:sz w:val="26"/>
          <w:szCs w:val="26"/>
        </w:rPr>
        <w:tab/>
      </w:r>
    </w:p>
    <w:p w:rsidR="004F2BDD" w:rsidRPr="003154DA" w:rsidRDefault="004F2BDD" w:rsidP="004F2BDD">
      <w:pPr>
        <w:autoSpaceDE w:val="0"/>
        <w:autoSpaceDN w:val="0"/>
        <w:adjustRightInd w:val="0"/>
        <w:jc w:val="both"/>
        <w:rPr>
          <w:sz w:val="26"/>
          <w:szCs w:val="26"/>
        </w:rPr>
      </w:pPr>
      <w:r w:rsidRPr="003154DA">
        <w:rPr>
          <w:sz w:val="26"/>
          <w:szCs w:val="26"/>
        </w:rPr>
        <w:t xml:space="preserve"> </w:t>
      </w:r>
      <w:r w:rsidRPr="003154DA">
        <w:rPr>
          <w:sz w:val="26"/>
          <w:szCs w:val="26"/>
        </w:rPr>
        <w:tab/>
        <w:t>8.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4F2BDD" w:rsidRPr="003154DA" w:rsidRDefault="004F2BDD" w:rsidP="004F2BDD">
      <w:pPr>
        <w:autoSpaceDE w:val="0"/>
        <w:autoSpaceDN w:val="0"/>
        <w:adjustRightInd w:val="0"/>
        <w:jc w:val="both"/>
        <w:rPr>
          <w:sz w:val="26"/>
          <w:szCs w:val="26"/>
        </w:rPr>
      </w:pPr>
      <w:r w:rsidRPr="003154DA">
        <w:rPr>
          <w:sz w:val="26"/>
          <w:szCs w:val="26"/>
        </w:rPr>
        <w:tab/>
        <w:t xml:space="preserve">Учет объектов контроля осуществляется посредством ведения журнала учета объектов контроля в электронном виде, размещении перечня объектов на официальном сайте муниципального образования городское поселение Талинка в сети «Интернет» (далее – официальный сайт) и иных государственных и </w:t>
      </w:r>
      <w:r w:rsidRPr="003154DA">
        <w:rPr>
          <w:sz w:val="26"/>
          <w:szCs w:val="26"/>
        </w:rPr>
        <w:lastRenderedPageBreak/>
        <w:t>муниципальных информационных систем путем межведомственного информационного взаимодействия.</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9. 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Перечень объектов контроля содержит следующую информацию:</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 полное наименование юридического лица или фамилия, имя и отчество (при наличии) индивидуального предпринимателя, деятельности и (или) производственных объектов;</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  основной государственный регистрационный номер;</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  идентификационный номер налогоплательщика;</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  наименование объекта контроля (при наличии);</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  место нахождения объекта контроля.</w:t>
      </w:r>
    </w:p>
    <w:p w:rsidR="004F2BDD" w:rsidRPr="003154DA" w:rsidRDefault="004F2BDD" w:rsidP="004F2BDD">
      <w:pPr>
        <w:pStyle w:val="ConsPlusNormal"/>
        <w:jc w:val="both"/>
        <w:rPr>
          <w:rFonts w:ascii="Times New Roman" w:hAnsi="Times New Roman" w:cs="Times New Roman"/>
          <w:sz w:val="26"/>
          <w:szCs w:val="26"/>
        </w:rPr>
      </w:pPr>
      <w:r w:rsidRPr="003154DA">
        <w:rPr>
          <w:rFonts w:ascii="Times New Roman" w:hAnsi="Times New Roman" w:cs="Times New Roman"/>
          <w:sz w:val="26"/>
          <w:szCs w:val="26"/>
        </w:rPr>
        <w:t xml:space="preserve"> </w:t>
      </w:r>
      <w:r w:rsidRPr="003154DA">
        <w:rPr>
          <w:rFonts w:ascii="Times New Roman" w:hAnsi="Times New Roman" w:cs="Times New Roman"/>
          <w:sz w:val="26"/>
          <w:szCs w:val="26"/>
        </w:rPr>
        <w:tab/>
        <w:t>10. При осуществлении учета объектов контроля на контролируемых лиц не возлагается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F2BDD" w:rsidRPr="003154DA" w:rsidRDefault="004F2BDD" w:rsidP="004F2BDD">
      <w:pPr>
        <w:pStyle w:val="ConsPlusNormal"/>
        <w:ind w:firstLine="709"/>
        <w:jc w:val="both"/>
        <w:rPr>
          <w:rFonts w:ascii="Times New Roman" w:hAnsi="Times New Roman" w:cs="Times New Roman"/>
          <w:sz w:val="26"/>
          <w:szCs w:val="26"/>
        </w:rPr>
      </w:pPr>
      <w:r w:rsidRPr="003154DA">
        <w:rPr>
          <w:rFonts w:ascii="Times New Roman" w:hAnsi="Times New Roman" w:cs="Times New Roman"/>
          <w:sz w:val="26"/>
          <w:szCs w:val="26"/>
        </w:rPr>
        <w:t>11.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4F2BDD" w:rsidRPr="003154DA" w:rsidRDefault="004F2BDD" w:rsidP="004F2BDD">
      <w:pPr>
        <w:pStyle w:val="ConsPlusNormal"/>
        <w:ind w:firstLine="709"/>
        <w:jc w:val="both"/>
        <w:rPr>
          <w:rFonts w:ascii="Times New Roman" w:hAnsi="Times New Roman" w:cs="Times New Roman"/>
          <w:sz w:val="26"/>
          <w:szCs w:val="26"/>
        </w:rPr>
      </w:pPr>
      <w:r w:rsidRPr="003154DA">
        <w:rPr>
          <w:rFonts w:ascii="Times New Roman" w:hAnsi="Times New Roman" w:cs="Times New Roman"/>
          <w:sz w:val="26"/>
          <w:szCs w:val="26"/>
        </w:rPr>
        <w:t>12. Контролируемые лица при осуществлении муниципального контроля реализуют права и несут обязанности, установленные Федеральным законом от 31.07.2020 № 248-ФЗ.</w:t>
      </w:r>
    </w:p>
    <w:p w:rsidR="004F2BDD" w:rsidRPr="003154DA" w:rsidRDefault="004F2BDD" w:rsidP="004F2BDD">
      <w:pPr>
        <w:pStyle w:val="ConsPlusNormal"/>
        <w:ind w:firstLine="709"/>
        <w:jc w:val="both"/>
        <w:rPr>
          <w:rFonts w:ascii="Times New Roman" w:hAnsi="Times New Roman" w:cs="Times New Roman"/>
          <w:sz w:val="26"/>
          <w:szCs w:val="26"/>
        </w:rPr>
      </w:pPr>
      <w:r w:rsidRPr="003154DA">
        <w:rPr>
          <w:rFonts w:ascii="Times New Roman" w:hAnsi="Times New Roman" w:cs="Times New Roman"/>
          <w:sz w:val="26"/>
          <w:szCs w:val="26"/>
        </w:rPr>
        <w:t>13.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от 31.07.2020 № 248-ФЗ.</w:t>
      </w:r>
    </w:p>
    <w:p w:rsidR="004F2BDD" w:rsidRPr="003154DA" w:rsidRDefault="004F2BDD" w:rsidP="004F2BDD">
      <w:pPr>
        <w:pStyle w:val="ConsPlusNormal"/>
        <w:ind w:firstLine="709"/>
        <w:jc w:val="both"/>
        <w:rPr>
          <w:rFonts w:ascii="Times New Roman" w:hAnsi="Times New Roman" w:cs="Times New Roman"/>
          <w:sz w:val="26"/>
          <w:szCs w:val="26"/>
        </w:rPr>
      </w:pPr>
      <w:r w:rsidRPr="003154DA">
        <w:rPr>
          <w:rFonts w:ascii="Times New Roman" w:hAnsi="Times New Roman" w:cs="Times New Roman"/>
          <w:sz w:val="26"/>
          <w:szCs w:val="26"/>
        </w:rPr>
        <w:t>14. При осуществлении муниципального контроля система оценки и управления рисками не применяется.</w:t>
      </w:r>
    </w:p>
    <w:p w:rsidR="004F2BDD" w:rsidRPr="003154DA" w:rsidRDefault="004F2BDD" w:rsidP="004F2BDD">
      <w:pPr>
        <w:autoSpaceDE w:val="0"/>
        <w:autoSpaceDN w:val="0"/>
        <w:adjustRightInd w:val="0"/>
        <w:jc w:val="center"/>
        <w:rPr>
          <w:b/>
          <w:sz w:val="26"/>
          <w:szCs w:val="26"/>
        </w:rPr>
      </w:pPr>
    </w:p>
    <w:p w:rsidR="004F2BDD" w:rsidRPr="003154DA" w:rsidRDefault="004F2BDD" w:rsidP="004F2BDD">
      <w:pPr>
        <w:autoSpaceDE w:val="0"/>
        <w:autoSpaceDN w:val="0"/>
        <w:adjustRightInd w:val="0"/>
        <w:jc w:val="center"/>
        <w:rPr>
          <w:b/>
          <w:sz w:val="26"/>
          <w:szCs w:val="26"/>
        </w:rPr>
      </w:pPr>
      <w:r w:rsidRPr="003154DA">
        <w:rPr>
          <w:b/>
          <w:sz w:val="26"/>
          <w:szCs w:val="26"/>
        </w:rPr>
        <w:t>II.</w:t>
      </w:r>
      <w:r w:rsidRPr="003154DA">
        <w:rPr>
          <w:b/>
          <w:sz w:val="26"/>
          <w:szCs w:val="26"/>
        </w:rPr>
        <w:tab/>
        <w:t>Профилактика рисков причинения вреда (ущерба) охраняемым законом ценностям</w:t>
      </w:r>
    </w:p>
    <w:p w:rsidR="004F2BDD" w:rsidRPr="003154DA" w:rsidRDefault="004F2BDD" w:rsidP="004F2BDD">
      <w:pPr>
        <w:widowControl w:val="0"/>
        <w:jc w:val="center"/>
        <w:rPr>
          <w:sz w:val="26"/>
          <w:szCs w:val="26"/>
        </w:rPr>
      </w:pPr>
    </w:p>
    <w:p w:rsidR="004F2BDD" w:rsidRPr="003154DA" w:rsidRDefault="004F2BDD" w:rsidP="004F2BDD">
      <w:pPr>
        <w:ind w:firstLine="540"/>
        <w:jc w:val="both"/>
        <w:rPr>
          <w:sz w:val="26"/>
          <w:szCs w:val="26"/>
        </w:rPr>
      </w:pPr>
      <w:r w:rsidRPr="003154DA">
        <w:rPr>
          <w:sz w:val="26"/>
          <w:szCs w:val="26"/>
        </w:rPr>
        <w:t xml:space="preserve">  15.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w:t>
      </w:r>
      <w:r w:rsidRPr="003154DA">
        <w:rPr>
          <w:sz w:val="26"/>
          <w:szCs w:val="26"/>
        </w:rPr>
        <w:lastRenderedPageBreak/>
        <w:t>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4F2BDD" w:rsidRPr="003154DA" w:rsidRDefault="004F2BDD" w:rsidP="004F2BDD">
      <w:pPr>
        <w:jc w:val="both"/>
        <w:rPr>
          <w:sz w:val="26"/>
          <w:szCs w:val="26"/>
        </w:rPr>
      </w:pPr>
      <w:r w:rsidRPr="003154DA">
        <w:rPr>
          <w:sz w:val="26"/>
          <w:szCs w:val="26"/>
        </w:rPr>
        <w:t xml:space="preserve"> </w:t>
      </w:r>
      <w:r w:rsidRPr="003154DA">
        <w:rPr>
          <w:sz w:val="26"/>
          <w:szCs w:val="26"/>
        </w:rPr>
        <w:tab/>
        <w:t>16.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утвержденной муниципальным правовым актом администрации городского поселения Талинка, прошедшей общественное обсуждение, и размещенной на официальном сайте.</w:t>
      </w:r>
    </w:p>
    <w:p w:rsidR="004F2BDD" w:rsidRPr="003154DA" w:rsidRDefault="004F2BDD" w:rsidP="004F2BDD">
      <w:pPr>
        <w:jc w:val="both"/>
        <w:rPr>
          <w:sz w:val="26"/>
          <w:szCs w:val="26"/>
        </w:rPr>
      </w:pPr>
      <w:r w:rsidRPr="003154DA">
        <w:rPr>
          <w:sz w:val="26"/>
          <w:szCs w:val="26"/>
        </w:rPr>
        <w:tab/>
        <w:t>17. Профилактические мероприятия, предусмотренные программой профилактики, обязательны для проведения контрольным органом.</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Контрольный орган может проводить профилактические мероприятия, не предусмотренные программой профилактики.</w:t>
      </w:r>
    </w:p>
    <w:p w:rsidR="004F2BDD" w:rsidRPr="003154DA" w:rsidRDefault="004F2BDD" w:rsidP="004F2BDD">
      <w:pPr>
        <w:jc w:val="both"/>
        <w:rPr>
          <w:sz w:val="26"/>
          <w:szCs w:val="26"/>
        </w:rPr>
      </w:pPr>
      <w:r w:rsidRPr="003154DA">
        <w:rPr>
          <w:sz w:val="26"/>
          <w:szCs w:val="26"/>
        </w:rPr>
        <w:t xml:space="preserve"> </w:t>
      </w:r>
      <w:r w:rsidRPr="003154DA">
        <w:rPr>
          <w:sz w:val="26"/>
          <w:szCs w:val="26"/>
        </w:rPr>
        <w:tab/>
        <w:t xml:space="preserve">18. При осуществлении муниципального контроля могут проводиться следующие виды профилактических мероприятий: </w:t>
      </w:r>
    </w:p>
    <w:p w:rsidR="004F2BDD" w:rsidRPr="003154DA" w:rsidRDefault="004F2BDD" w:rsidP="004F2BDD">
      <w:pPr>
        <w:jc w:val="both"/>
        <w:rPr>
          <w:rFonts w:ascii="Verdana" w:hAnsi="Verdana"/>
          <w:sz w:val="26"/>
          <w:szCs w:val="26"/>
        </w:rPr>
      </w:pPr>
      <w:r w:rsidRPr="003154DA">
        <w:rPr>
          <w:sz w:val="26"/>
          <w:szCs w:val="26"/>
        </w:rPr>
        <w:tab/>
        <w:t>1) информирование;</w:t>
      </w:r>
    </w:p>
    <w:p w:rsidR="004F2BDD" w:rsidRPr="003154DA" w:rsidRDefault="004F2BDD" w:rsidP="004F2BDD">
      <w:pPr>
        <w:jc w:val="both"/>
        <w:rPr>
          <w:sz w:val="26"/>
          <w:szCs w:val="26"/>
        </w:rPr>
      </w:pPr>
      <w:r w:rsidRPr="003154DA">
        <w:rPr>
          <w:sz w:val="26"/>
          <w:szCs w:val="26"/>
        </w:rPr>
        <w:t xml:space="preserve"> </w:t>
      </w:r>
      <w:r w:rsidRPr="003154DA">
        <w:rPr>
          <w:sz w:val="26"/>
          <w:szCs w:val="26"/>
        </w:rPr>
        <w:tab/>
        <w:t>2) объявление предостережения;</w:t>
      </w:r>
    </w:p>
    <w:p w:rsidR="004F2BDD" w:rsidRPr="003154DA" w:rsidRDefault="004F2BDD" w:rsidP="004F2BDD">
      <w:pPr>
        <w:ind w:firstLine="709"/>
        <w:jc w:val="both"/>
        <w:rPr>
          <w:rFonts w:ascii="Verdana" w:hAnsi="Verdana"/>
          <w:sz w:val="26"/>
          <w:szCs w:val="26"/>
        </w:rPr>
      </w:pPr>
      <w:r w:rsidRPr="003154DA">
        <w:rPr>
          <w:sz w:val="26"/>
          <w:szCs w:val="26"/>
        </w:rPr>
        <w:t xml:space="preserve">3) консультирование; </w:t>
      </w:r>
    </w:p>
    <w:p w:rsidR="004F2BDD" w:rsidRPr="003154DA" w:rsidRDefault="004F2BDD" w:rsidP="004F2BDD">
      <w:pPr>
        <w:jc w:val="both"/>
        <w:rPr>
          <w:sz w:val="26"/>
          <w:szCs w:val="26"/>
        </w:rPr>
      </w:pPr>
      <w:r w:rsidRPr="003154DA">
        <w:rPr>
          <w:sz w:val="26"/>
          <w:szCs w:val="26"/>
        </w:rPr>
        <w:t xml:space="preserve"> </w:t>
      </w:r>
      <w:r w:rsidRPr="003154DA">
        <w:rPr>
          <w:sz w:val="26"/>
          <w:szCs w:val="26"/>
        </w:rPr>
        <w:tab/>
        <w:t>4) профилактический визит.</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19.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на официальном сайте, в средствах массовой информации и в иных формах</w:t>
      </w:r>
      <w:r w:rsidRPr="003154DA">
        <w:rPr>
          <w:i/>
          <w:sz w:val="26"/>
          <w:szCs w:val="26"/>
        </w:rPr>
        <w:t>.</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Размещенные сведения поддерживаются в актуальном состоянии и обновляются в срок не позднее 5 рабочих дней с момента их изменения.</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Должностные лица, ответственные за размещение информации, предусмотренной настоящим Положением, определяются муниципальным правовым актом администрации городского поселения Талинка.</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 xml:space="preserve">20.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w:t>
      </w:r>
    </w:p>
    <w:p w:rsidR="004F2BDD" w:rsidRPr="003154DA" w:rsidRDefault="004F2BDD" w:rsidP="004F2BDD">
      <w:pPr>
        <w:widowControl w:val="0"/>
        <w:ind w:firstLine="709"/>
        <w:jc w:val="both"/>
        <w:rPr>
          <w:sz w:val="26"/>
          <w:szCs w:val="26"/>
        </w:rPr>
      </w:pPr>
      <w:r w:rsidRPr="003154DA">
        <w:rPr>
          <w:sz w:val="26"/>
          <w:szCs w:val="26"/>
        </w:rPr>
        <w:t xml:space="preserve">21. Предостережение объявляется и направляется контролируемому лицу в порядке, предусмотренном Федеральным законом от 31.07.2020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
    <w:p w:rsidR="004F2BDD" w:rsidRPr="003154DA" w:rsidRDefault="004F2BDD" w:rsidP="004F2BDD">
      <w:pPr>
        <w:widowControl w:val="0"/>
        <w:ind w:firstLine="709"/>
        <w:jc w:val="both"/>
        <w:rPr>
          <w:sz w:val="26"/>
          <w:szCs w:val="26"/>
        </w:rPr>
      </w:pPr>
      <w:r w:rsidRPr="003154DA">
        <w:rPr>
          <w:sz w:val="26"/>
          <w:szCs w:val="26"/>
        </w:rPr>
        <w:t xml:space="preserve">22. Контрольный орган осуществляет учет объявленных в рамках осуществления муниципального контроля предостережений посредством </w:t>
      </w:r>
      <w:r w:rsidRPr="003154DA">
        <w:rPr>
          <w:sz w:val="26"/>
          <w:szCs w:val="26"/>
        </w:rPr>
        <w:lastRenderedPageBreak/>
        <w:t xml:space="preserve">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 </w:t>
      </w:r>
    </w:p>
    <w:p w:rsidR="004F2BDD" w:rsidRPr="003154DA" w:rsidRDefault="004F2BDD" w:rsidP="004F2BDD">
      <w:pPr>
        <w:widowControl w:val="0"/>
        <w:ind w:firstLine="709"/>
        <w:jc w:val="both"/>
        <w:rPr>
          <w:sz w:val="26"/>
          <w:szCs w:val="26"/>
        </w:rPr>
      </w:pPr>
      <w:r w:rsidRPr="003154DA">
        <w:rPr>
          <w:sz w:val="26"/>
          <w:szCs w:val="26"/>
        </w:rPr>
        <w:t xml:space="preserve">23.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4F2BDD" w:rsidRPr="003154DA" w:rsidRDefault="004F2BDD" w:rsidP="004F2BDD">
      <w:pPr>
        <w:widowControl w:val="0"/>
        <w:ind w:firstLine="709"/>
        <w:jc w:val="both"/>
        <w:rPr>
          <w:sz w:val="26"/>
          <w:szCs w:val="26"/>
        </w:rPr>
      </w:pPr>
      <w:r w:rsidRPr="003154DA">
        <w:rPr>
          <w:sz w:val="26"/>
          <w:szCs w:val="26"/>
        </w:rPr>
        <w:t xml:space="preserve">Возражения составляются контролируемым лицом в произвольной форме с указанием наименования организации, фамилии, имени, отчества (при наличии),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организации, гражданина; обоснования позиции в отношении указанных в предостережении действий (бездействия) организации, гражданина, которые приводят или могут привести к нарушению обязательных требований. </w:t>
      </w:r>
    </w:p>
    <w:p w:rsidR="004F2BDD" w:rsidRPr="003154DA" w:rsidRDefault="004F2BDD" w:rsidP="004F2BDD">
      <w:pPr>
        <w:widowControl w:val="0"/>
        <w:ind w:firstLine="709"/>
        <w:jc w:val="both"/>
        <w:rPr>
          <w:sz w:val="26"/>
          <w:szCs w:val="26"/>
        </w:rPr>
      </w:pPr>
      <w:r w:rsidRPr="003154DA">
        <w:rPr>
          <w:sz w:val="26"/>
          <w:szCs w:val="26"/>
        </w:rPr>
        <w:t xml:space="preserve">24. Возражения рассматриваются должностным лицом, объявившим предостережение не позднее 15 календарных дней с момента получения таких возражений. </w:t>
      </w:r>
    </w:p>
    <w:p w:rsidR="004F2BDD" w:rsidRPr="003154DA" w:rsidRDefault="004F2BDD" w:rsidP="004F2BDD">
      <w:pPr>
        <w:widowControl w:val="0"/>
        <w:ind w:firstLine="709"/>
        <w:jc w:val="both"/>
        <w:rPr>
          <w:sz w:val="26"/>
          <w:szCs w:val="26"/>
        </w:rPr>
      </w:pPr>
      <w:r w:rsidRPr="003154DA">
        <w:rPr>
          <w:sz w:val="26"/>
          <w:szCs w:val="26"/>
        </w:rPr>
        <w:t xml:space="preserve">25.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4F2BDD" w:rsidRPr="003154DA" w:rsidRDefault="004F2BDD" w:rsidP="004F2BDD">
      <w:pPr>
        <w:widowControl w:val="0"/>
        <w:ind w:firstLine="709"/>
        <w:jc w:val="both"/>
        <w:rPr>
          <w:sz w:val="26"/>
          <w:szCs w:val="26"/>
        </w:rPr>
      </w:pPr>
      <w:r w:rsidRPr="003154DA">
        <w:rPr>
          <w:sz w:val="26"/>
          <w:szCs w:val="26"/>
        </w:rPr>
        <w:t xml:space="preserve">26. Консультирование осуществляется по следующим вопросам: </w:t>
      </w:r>
    </w:p>
    <w:p w:rsidR="004F2BDD" w:rsidRPr="003154DA" w:rsidRDefault="004F2BDD" w:rsidP="004F2BDD">
      <w:pPr>
        <w:widowControl w:val="0"/>
        <w:ind w:firstLine="709"/>
        <w:jc w:val="both"/>
        <w:rPr>
          <w:sz w:val="26"/>
          <w:szCs w:val="26"/>
        </w:rPr>
      </w:pPr>
      <w:r w:rsidRPr="003154DA">
        <w:rPr>
          <w:sz w:val="26"/>
          <w:szCs w:val="26"/>
        </w:rPr>
        <w:t xml:space="preserve">1) компетенция контрольного органа; </w:t>
      </w:r>
    </w:p>
    <w:p w:rsidR="004F2BDD" w:rsidRPr="003154DA" w:rsidRDefault="004F2BDD" w:rsidP="004F2BDD">
      <w:pPr>
        <w:widowControl w:val="0"/>
        <w:ind w:firstLine="709"/>
        <w:jc w:val="both"/>
        <w:rPr>
          <w:sz w:val="26"/>
          <w:szCs w:val="26"/>
        </w:rPr>
      </w:pPr>
      <w:r w:rsidRPr="003154DA">
        <w:rPr>
          <w:sz w:val="26"/>
          <w:szCs w:val="26"/>
        </w:rPr>
        <w:t xml:space="preserve">2) организация и осуществление муниципального контроля; </w:t>
      </w:r>
    </w:p>
    <w:p w:rsidR="004F2BDD" w:rsidRPr="003154DA" w:rsidRDefault="004F2BDD" w:rsidP="004F2BDD">
      <w:pPr>
        <w:widowControl w:val="0"/>
        <w:ind w:firstLine="709"/>
        <w:jc w:val="both"/>
        <w:rPr>
          <w:sz w:val="26"/>
          <w:szCs w:val="26"/>
        </w:rPr>
      </w:pPr>
      <w:r w:rsidRPr="003154DA">
        <w:rPr>
          <w:sz w:val="26"/>
          <w:szCs w:val="26"/>
        </w:rPr>
        <w:t xml:space="preserve">3) порядок осуществления профилактических, контрольных (надзорных) мероприятий, установленных настоящим Положением; </w:t>
      </w:r>
    </w:p>
    <w:p w:rsidR="004F2BDD" w:rsidRPr="003154DA" w:rsidRDefault="004F2BDD" w:rsidP="004F2BDD">
      <w:pPr>
        <w:widowControl w:val="0"/>
        <w:ind w:firstLine="709"/>
        <w:jc w:val="both"/>
        <w:rPr>
          <w:sz w:val="26"/>
          <w:szCs w:val="26"/>
        </w:rPr>
      </w:pPr>
      <w:r w:rsidRPr="003154DA">
        <w:rPr>
          <w:sz w:val="26"/>
          <w:szCs w:val="26"/>
        </w:rPr>
        <w:t xml:space="preserve">4) применение мер ответственности за нарушение обязательных требований. </w:t>
      </w:r>
    </w:p>
    <w:p w:rsidR="004F2BDD" w:rsidRPr="003154DA" w:rsidRDefault="004F2BDD" w:rsidP="004F2BDD">
      <w:pPr>
        <w:widowControl w:val="0"/>
        <w:ind w:firstLine="709"/>
        <w:jc w:val="both"/>
        <w:rPr>
          <w:sz w:val="26"/>
          <w:szCs w:val="26"/>
        </w:rPr>
      </w:pPr>
      <w:r w:rsidRPr="003154DA">
        <w:rPr>
          <w:sz w:val="26"/>
          <w:szCs w:val="26"/>
        </w:rPr>
        <w:t xml:space="preserve">27.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 59-ФЗ «О порядке рассмотрения обращений граждан Российской Федерации». </w:t>
      </w:r>
    </w:p>
    <w:p w:rsidR="004F2BDD" w:rsidRPr="003154DA" w:rsidRDefault="004F2BDD" w:rsidP="004F2BDD">
      <w:pPr>
        <w:widowControl w:val="0"/>
        <w:ind w:firstLine="709"/>
        <w:jc w:val="both"/>
        <w:rPr>
          <w:sz w:val="26"/>
          <w:szCs w:val="26"/>
        </w:rPr>
      </w:pPr>
      <w:r w:rsidRPr="003154DA">
        <w:rPr>
          <w:sz w:val="26"/>
          <w:szCs w:val="26"/>
        </w:rPr>
        <w:t xml:space="preserve">28.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w:t>
      </w:r>
    </w:p>
    <w:p w:rsidR="004F2BDD" w:rsidRPr="003154DA" w:rsidRDefault="004F2BDD" w:rsidP="004F2BDD">
      <w:pPr>
        <w:widowControl w:val="0"/>
        <w:ind w:firstLine="709"/>
        <w:jc w:val="both"/>
        <w:rPr>
          <w:sz w:val="26"/>
          <w:szCs w:val="26"/>
        </w:rPr>
      </w:pPr>
      <w:r w:rsidRPr="003154DA">
        <w:rPr>
          <w:sz w:val="26"/>
          <w:szCs w:val="26"/>
        </w:rPr>
        <w:lastRenderedPageBreak/>
        <w:t xml:space="preserve">29.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 </w:t>
      </w:r>
    </w:p>
    <w:p w:rsidR="004F2BDD" w:rsidRPr="003154DA" w:rsidRDefault="004F2BDD" w:rsidP="004F2BDD">
      <w:pPr>
        <w:widowControl w:val="0"/>
        <w:ind w:firstLine="709"/>
        <w:jc w:val="both"/>
        <w:rPr>
          <w:rFonts w:ascii="Verdana" w:hAnsi="Verdana"/>
          <w:sz w:val="26"/>
          <w:szCs w:val="26"/>
        </w:rPr>
      </w:pPr>
      <w:r w:rsidRPr="003154DA">
        <w:rPr>
          <w:sz w:val="26"/>
          <w:szCs w:val="26"/>
        </w:rPr>
        <w:t xml:space="preserve">30. Консультирование по однотипным обращениям контролируемых лиц и их представителей осуществляется посредством размещения на официальном сайте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  </w:t>
      </w:r>
      <w:r w:rsidRPr="003154DA">
        <w:rPr>
          <w:sz w:val="26"/>
          <w:szCs w:val="26"/>
        </w:rPr>
        <w:tab/>
      </w:r>
    </w:p>
    <w:p w:rsidR="004F2BDD" w:rsidRPr="003154DA" w:rsidRDefault="004F2BDD" w:rsidP="004F2BDD">
      <w:pPr>
        <w:ind w:firstLine="709"/>
        <w:jc w:val="both"/>
        <w:rPr>
          <w:sz w:val="26"/>
          <w:szCs w:val="26"/>
        </w:rPr>
      </w:pPr>
      <w:r w:rsidRPr="003154DA">
        <w:rPr>
          <w:sz w:val="26"/>
          <w:szCs w:val="26"/>
        </w:rPr>
        <w:t xml:space="preserve"> 31.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w:t>
      </w:r>
    </w:p>
    <w:p w:rsidR="004F2BDD" w:rsidRPr="003154DA" w:rsidRDefault="004F2BDD" w:rsidP="004F2BDD">
      <w:pPr>
        <w:ind w:firstLine="709"/>
        <w:jc w:val="both"/>
        <w:rPr>
          <w:sz w:val="26"/>
          <w:szCs w:val="26"/>
        </w:rPr>
      </w:pPr>
      <w:r w:rsidRPr="003154DA">
        <w:rPr>
          <w:sz w:val="26"/>
          <w:szCs w:val="26"/>
        </w:rPr>
        <w:t xml:space="preserve">32. В ходе профилактического визита должностным лицом контрольного органа может осуществляться консультирование контролируемого лица. </w:t>
      </w:r>
    </w:p>
    <w:p w:rsidR="004F2BDD" w:rsidRPr="003154DA" w:rsidRDefault="004F2BDD" w:rsidP="004F2BDD">
      <w:pPr>
        <w:ind w:firstLine="709"/>
        <w:jc w:val="both"/>
        <w:rPr>
          <w:sz w:val="26"/>
          <w:szCs w:val="26"/>
        </w:rPr>
      </w:pPr>
      <w:r w:rsidRPr="003154DA">
        <w:rPr>
          <w:sz w:val="26"/>
          <w:szCs w:val="26"/>
        </w:rPr>
        <w:t xml:space="preserve">33.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 </w:t>
      </w:r>
    </w:p>
    <w:p w:rsidR="004F2BDD" w:rsidRPr="003154DA" w:rsidRDefault="004F2BDD" w:rsidP="004F2BDD">
      <w:pPr>
        <w:ind w:firstLine="709"/>
        <w:jc w:val="both"/>
        <w:rPr>
          <w:i/>
          <w:sz w:val="26"/>
          <w:szCs w:val="26"/>
        </w:rPr>
      </w:pPr>
      <w:r w:rsidRPr="003154DA">
        <w:rPr>
          <w:sz w:val="26"/>
          <w:szCs w:val="26"/>
        </w:rPr>
        <w:t>34.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4F2BDD" w:rsidRPr="003154DA" w:rsidRDefault="004F2BDD" w:rsidP="004F2BDD">
      <w:pPr>
        <w:widowControl w:val="0"/>
        <w:ind w:firstLine="709"/>
        <w:jc w:val="both"/>
        <w:rPr>
          <w:sz w:val="26"/>
          <w:szCs w:val="26"/>
        </w:rPr>
      </w:pPr>
      <w:r w:rsidRPr="003154DA">
        <w:rPr>
          <w:sz w:val="26"/>
          <w:szCs w:val="26"/>
        </w:rPr>
        <w:t xml:space="preserve"> 35.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F2BDD" w:rsidRPr="003154DA" w:rsidRDefault="004F2BDD" w:rsidP="004F2BDD">
      <w:pPr>
        <w:widowControl w:val="0"/>
        <w:jc w:val="both"/>
        <w:rPr>
          <w:sz w:val="26"/>
          <w:szCs w:val="26"/>
        </w:rPr>
      </w:pPr>
    </w:p>
    <w:p w:rsidR="004F2BDD" w:rsidRPr="003154DA" w:rsidRDefault="004F2BDD" w:rsidP="004F2BDD">
      <w:pPr>
        <w:widowControl w:val="0"/>
        <w:jc w:val="center"/>
        <w:rPr>
          <w:b/>
          <w:sz w:val="26"/>
          <w:szCs w:val="26"/>
        </w:rPr>
      </w:pPr>
      <w:r w:rsidRPr="003154DA">
        <w:rPr>
          <w:b/>
          <w:sz w:val="26"/>
          <w:szCs w:val="26"/>
          <w:lang w:val="en-US"/>
        </w:rPr>
        <w:t>III</w:t>
      </w:r>
      <w:r w:rsidRPr="003154DA">
        <w:rPr>
          <w:b/>
          <w:sz w:val="26"/>
          <w:szCs w:val="26"/>
        </w:rPr>
        <w:t>.</w:t>
      </w:r>
      <w:r w:rsidRPr="003154DA">
        <w:rPr>
          <w:b/>
          <w:sz w:val="26"/>
          <w:szCs w:val="26"/>
        </w:rPr>
        <w:tab/>
        <w:t>Осуществление муниципального контроля</w:t>
      </w:r>
    </w:p>
    <w:p w:rsidR="004F2BDD" w:rsidRPr="003154DA" w:rsidRDefault="004F2BDD" w:rsidP="004F2BDD">
      <w:pPr>
        <w:widowControl w:val="0"/>
        <w:jc w:val="center"/>
        <w:rPr>
          <w:sz w:val="26"/>
          <w:szCs w:val="26"/>
        </w:rPr>
      </w:pPr>
    </w:p>
    <w:p w:rsidR="004F2BDD" w:rsidRPr="003154DA" w:rsidRDefault="004F2BDD" w:rsidP="004F2BDD">
      <w:pPr>
        <w:autoSpaceDE w:val="0"/>
        <w:autoSpaceDN w:val="0"/>
        <w:adjustRightInd w:val="0"/>
        <w:jc w:val="both"/>
        <w:rPr>
          <w:sz w:val="26"/>
          <w:szCs w:val="26"/>
        </w:rPr>
      </w:pPr>
      <w:r w:rsidRPr="003154DA">
        <w:rPr>
          <w:sz w:val="26"/>
          <w:szCs w:val="26"/>
        </w:rPr>
        <w:t xml:space="preserve"> </w:t>
      </w:r>
      <w:r w:rsidRPr="003154DA">
        <w:rPr>
          <w:sz w:val="26"/>
          <w:szCs w:val="26"/>
        </w:rPr>
        <w:tab/>
        <w:t>36.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контролируемыми лицами.</w:t>
      </w:r>
    </w:p>
    <w:p w:rsidR="004F2BDD" w:rsidRPr="003154DA" w:rsidRDefault="004F2BDD" w:rsidP="004F2BDD">
      <w:pPr>
        <w:widowControl w:val="0"/>
        <w:jc w:val="both"/>
        <w:rPr>
          <w:sz w:val="26"/>
          <w:szCs w:val="26"/>
        </w:rPr>
      </w:pPr>
      <w:r w:rsidRPr="003154DA">
        <w:rPr>
          <w:sz w:val="26"/>
          <w:szCs w:val="26"/>
        </w:rPr>
        <w:tab/>
        <w:t>37.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4F2BDD" w:rsidRPr="003154DA" w:rsidRDefault="004F2BDD" w:rsidP="004F2BDD">
      <w:pPr>
        <w:widowControl w:val="0"/>
        <w:ind w:left="709" w:hanging="709"/>
        <w:jc w:val="both"/>
        <w:rPr>
          <w:sz w:val="26"/>
          <w:szCs w:val="26"/>
        </w:rPr>
      </w:pPr>
      <w:r w:rsidRPr="003154DA">
        <w:rPr>
          <w:sz w:val="26"/>
          <w:szCs w:val="26"/>
        </w:rPr>
        <w:tab/>
        <w:t>1) инспекционный визит;</w:t>
      </w:r>
    </w:p>
    <w:p w:rsidR="004F2BDD" w:rsidRPr="003154DA" w:rsidRDefault="004F2BDD" w:rsidP="004F2BDD">
      <w:pPr>
        <w:widowControl w:val="0"/>
        <w:ind w:left="709"/>
        <w:jc w:val="both"/>
        <w:rPr>
          <w:sz w:val="26"/>
          <w:szCs w:val="26"/>
        </w:rPr>
      </w:pPr>
      <w:r w:rsidRPr="003154DA">
        <w:rPr>
          <w:sz w:val="26"/>
          <w:szCs w:val="26"/>
        </w:rPr>
        <w:t>2) документарная проверка;</w:t>
      </w:r>
    </w:p>
    <w:p w:rsidR="004F2BDD" w:rsidRPr="003154DA" w:rsidRDefault="004F2BDD" w:rsidP="004F2BDD">
      <w:pPr>
        <w:widowControl w:val="0"/>
        <w:ind w:left="709"/>
        <w:jc w:val="both"/>
        <w:rPr>
          <w:sz w:val="26"/>
          <w:szCs w:val="26"/>
        </w:rPr>
      </w:pPr>
      <w:r w:rsidRPr="003154DA">
        <w:rPr>
          <w:sz w:val="26"/>
          <w:szCs w:val="26"/>
        </w:rPr>
        <w:t>3) выездная проверка;</w:t>
      </w:r>
    </w:p>
    <w:p w:rsidR="004F2BDD" w:rsidRPr="003154DA" w:rsidRDefault="004F2BDD" w:rsidP="004F2BDD">
      <w:pPr>
        <w:widowControl w:val="0"/>
        <w:ind w:left="709"/>
        <w:jc w:val="both"/>
        <w:rPr>
          <w:sz w:val="26"/>
          <w:szCs w:val="26"/>
        </w:rPr>
      </w:pPr>
      <w:r w:rsidRPr="003154DA">
        <w:rPr>
          <w:sz w:val="26"/>
          <w:szCs w:val="26"/>
        </w:rPr>
        <w:t>4) рейдовый осмотр.</w:t>
      </w:r>
    </w:p>
    <w:p w:rsidR="004F2BDD" w:rsidRPr="003154DA" w:rsidRDefault="004F2BDD" w:rsidP="004F2BDD">
      <w:pPr>
        <w:widowControl w:val="0"/>
        <w:jc w:val="both"/>
        <w:rPr>
          <w:sz w:val="26"/>
          <w:szCs w:val="26"/>
        </w:rPr>
      </w:pPr>
      <w:r w:rsidRPr="003154DA">
        <w:rPr>
          <w:sz w:val="26"/>
          <w:szCs w:val="26"/>
        </w:rPr>
        <w:tab/>
        <w:t xml:space="preserve">Без взаимодействия с контролируемым лицом осуществляются следующие контрольные мероприятия (далее – контрольные мероприятия без </w:t>
      </w:r>
      <w:r w:rsidRPr="003154DA">
        <w:rPr>
          <w:sz w:val="26"/>
          <w:szCs w:val="26"/>
        </w:rPr>
        <w:lastRenderedPageBreak/>
        <w:t xml:space="preserve">взаимодействия): </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1) наблюдение за соблюдение обязательных требований;</w:t>
      </w:r>
    </w:p>
    <w:p w:rsidR="004F2BDD" w:rsidRPr="003154DA" w:rsidRDefault="004F2BDD" w:rsidP="004F2BDD">
      <w:pPr>
        <w:widowControl w:val="0"/>
        <w:jc w:val="both"/>
        <w:rPr>
          <w:sz w:val="26"/>
          <w:szCs w:val="26"/>
        </w:rPr>
      </w:pPr>
      <w:r w:rsidRPr="003154DA">
        <w:rPr>
          <w:sz w:val="26"/>
          <w:szCs w:val="26"/>
        </w:rPr>
        <w:tab/>
        <w:t>2) выездное обследование.</w:t>
      </w:r>
    </w:p>
    <w:p w:rsidR="004F2BDD" w:rsidRPr="003154DA" w:rsidRDefault="004F2BDD" w:rsidP="004F2BDD">
      <w:pPr>
        <w:autoSpaceDE w:val="0"/>
        <w:autoSpaceDN w:val="0"/>
        <w:adjustRightInd w:val="0"/>
        <w:ind w:firstLine="709"/>
        <w:jc w:val="both"/>
        <w:rPr>
          <w:sz w:val="26"/>
          <w:szCs w:val="26"/>
        </w:rPr>
      </w:pPr>
      <w:r w:rsidRPr="003154DA">
        <w:rPr>
          <w:sz w:val="26"/>
          <w:szCs w:val="26"/>
        </w:rPr>
        <w:t>38. Внеплановые контрольные (надзорные) мероприятия проводятся при наличии оснований, предусмотренных пунктами 1, 3, 4, 5 части 1 статьи 57 Федерального закона от 31.07.2020 № 248-ФЗ.</w:t>
      </w:r>
      <w:r w:rsidRPr="003154DA">
        <w:rPr>
          <w:sz w:val="26"/>
          <w:szCs w:val="26"/>
        </w:rPr>
        <w:tab/>
      </w:r>
    </w:p>
    <w:p w:rsidR="004F2BDD" w:rsidRPr="003154DA" w:rsidRDefault="004F2BDD" w:rsidP="004F2BDD">
      <w:pPr>
        <w:widowControl w:val="0"/>
        <w:jc w:val="both"/>
        <w:rPr>
          <w:sz w:val="26"/>
          <w:szCs w:val="26"/>
        </w:rPr>
      </w:pPr>
      <w:r w:rsidRPr="003154DA">
        <w:rPr>
          <w:sz w:val="26"/>
          <w:szCs w:val="26"/>
        </w:rPr>
        <w:tab/>
        <w:t>39. Для проведения контрольного мероприятия, предусматривающего взаимодействие с контролируемым лицом, издается постановление администрации городского поселения Талинка (далее – решение), в котором указываются сведения, предусмотренные частью 1 статьи 64 Федерального закона от 31.07.2020 № 248-ФЗ.</w:t>
      </w:r>
    </w:p>
    <w:p w:rsidR="004F2BDD" w:rsidRPr="003154DA" w:rsidRDefault="004F2BDD" w:rsidP="004F2BDD">
      <w:pPr>
        <w:widowControl w:val="0"/>
        <w:jc w:val="both"/>
        <w:rPr>
          <w:i/>
          <w:sz w:val="26"/>
          <w:szCs w:val="26"/>
        </w:rPr>
      </w:pPr>
      <w:r w:rsidRPr="003154DA">
        <w:rPr>
          <w:sz w:val="26"/>
          <w:szCs w:val="26"/>
        </w:rPr>
        <w:t xml:space="preserve"> </w:t>
      </w:r>
      <w:r w:rsidRPr="003154DA">
        <w:rPr>
          <w:sz w:val="26"/>
          <w:szCs w:val="26"/>
        </w:rPr>
        <w:tab/>
        <w:t>В решении о проведении контрольного мероприятия могут указываться иные сведения, установленные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r w:rsidRPr="003154DA">
        <w:rPr>
          <w:i/>
          <w:sz w:val="26"/>
          <w:szCs w:val="26"/>
        </w:rPr>
        <w:t xml:space="preserve">. </w:t>
      </w:r>
    </w:p>
    <w:p w:rsidR="004F2BDD" w:rsidRPr="003154DA" w:rsidRDefault="004F2BDD" w:rsidP="004F2BDD">
      <w:pPr>
        <w:pStyle w:val="ad"/>
        <w:widowControl/>
        <w:tabs>
          <w:tab w:val="left" w:pos="1134"/>
        </w:tabs>
        <w:ind w:left="0" w:firstLine="709"/>
        <w:jc w:val="both"/>
        <w:rPr>
          <w:rFonts w:ascii="Times New Roman" w:hAnsi="Times New Roman" w:cs="Times New Roman"/>
          <w:sz w:val="26"/>
          <w:szCs w:val="26"/>
        </w:rPr>
      </w:pPr>
      <w:r w:rsidRPr="003154DA">
        <w:rPr>
          <w:rFonts w:ascii="Times New Roman" w:hAnsi="Times New Roman" w:cs="Times New Roman"/>
          <w:sz w:val="26"/>
          <w:szCs w:val="26"/>
        </w:rPr>
        <w:t>40. 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от 31.07.2020 № 248-ФЗ.</w:t>
      </w:r>
    </w:p>
    <w:p w:rsidR="004F2BDD" w:rsidRPr="003154DA" w:rsidRDefault="004F2BDD" w:rsidP="004F2BDD">
      <w:pPr>
        <w:pStyle w:val="ac"/>
        <w:spacing w:after="0"/>
        <w:jc w:val="both"/>
        <w:rPr>
          <w:sz w:val="26"/>
          <w:szCs w:val="26"/>
        </w:rPr>
      </w:pPr>
      <w:r w:rsidRPr="003154DA">
        <w:rPr>
          <w:sz w:val="26"/>
          <w:szCs w:val="26"/>
        </w:rPr>
        <w:tab/>
        <w:t>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w:t>
      </w:r>
    </w:p>
    <w:p w:rsidR="004F2BDD" w:rsidRPr="003154DA" w:rsidRDefault="004F2BDD" w:rsidP="004F2BDD">
      <w:pPr>
        <w:pStyle w:val="ac"/>
        <w:spacing w:after="0"/>
        <w:jc w:val="both"/>
        <w:rPr>
          <w:sz w:val="26"/>
          <w:szCs w:val="26"/>
        </w:rPr>
      </w:pPr>
      <w:r w:rsidRPr="003154DA">
        <w:rPr>
          <w:sz w:val="26"/>
          <w:szCs w:val="26"/>
        </w:rPr>
        <w:tab/>
        <w:t>41.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 xml:space="preserve">42. 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43.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 xml:space="preserve">44. Контрольный орган вправе запросить у контролируемого лица следующие документы: </w:t>
      </w:r>
    </w:p>
    <w:p w:rsidR="004F2BDD" w:rsidRPr="003154DA" w:rsidRDefault="004F2BDD" w:rsidP="004F2BDD">
      <w:pPr>
        <w:tabs>
          <w:tab w:val="left" w:pos="1134"/>
        </w:tabs>
        <w:autoSpaceDE w:val="0"/>
        <w:autoSpaceDN w:val="0"/>
        <w:adjustRightInd w:val="0"/>
        <w:ind w:firstLine="709"/>
        <w:jc w:val="both"/>
        <w:rPr>
          <w:rFonts w:cs="Arial"/>
          <w:sz w:val="26"/>
          <w:szCs w:val="26"/>
        </w:rPr>
      </w:pPr>
      <w:r w:rsidRPr="003154DA">
        <w:rPr>
          <w:rFonts w:cs="Arial"/>
          <w:sz w:val="26"/>
          <w:szCs w:val="26"/>
        </w:rPr>
        <w:lastRenderedPageBreak/>
        <w:t>1) документ, удостоверяющий личность;</w:t>
      </w:r>
    </w:p>
    <w:p w:rsidR="004F2BDD" w:rsidRPr="003154DA" w:rsidRDefault="004F2BDD" w:rsidP="004F2BDD">
      <w:pPr>
        <w:tabs>
          <w:tab w:val="left" w:pos="1134"/>
        </w:tabs>
        <w:autoSpaceDE w:val="0"/>
        <w:autoSpaceDN w:val="0"/>
        <w:adjustRightInd w:val="0"/>
        <w:ind w:firstLine="709"/>
        <w:jc w:val="both"/>
        <w:rPr>
          <w:rFonts w:cs="Arial"/>
          <w:sz w:val="26"/>
          <w:szCs w:val="26"/>
        </w:rPr>
      </w:pPr>
      <w:r w:rsidRPr="003154DA">
        <w:rPr>
          <w:rFonts w:cs="Arial"/>
          <w:sz w:val="26"/>
          <w:szCs w:val="26"/>
        </w:rPr>
        <w:t>2) документы, подтверждающие полномочия лица, представляющего интересы контролируемого лица;</w:t>
      </w:r>
    </w:p>
    <w:p w:rsidR="004F2BDD" w:rsidRPr="003154DA" w:rsidRDefault="004F2BDD" w:rsidP="004F2BDD">
      <w:pPr>
        <w:widowControl w:val="0"/>
        <w:autoSpaceDE w:val="0"/>
        <w:autoSpaceDN w:val="0"/>
        <w:adjustRightInd w:val="0"/>
        <w:ind w:firstLine="709"/>
        <w:jc w:val="both"/>
        <w:rPr>
          <w:sz w:val="26"/>
          <w:szCs w:val="26"/>
        </w:rPr>
      </w:pPr>
      <w:r w:rsidRPr="003154DA">
        <w:rPr>
          <w:sz w:val="26"/>
          <w:szCs w:val="26"/>
        </w:rPr>
        <w:t>3) организационно-правовые документы контролируемого лица;</w:t>
      </w:r>
    </w:p>
    <w:p w:rsidR="004F2BDD" w:rsidRPr="003154DA" w:rsidRDefault="004F2BDD" w:rsidP="004F2BDD">
      <w:pPr>
        <w:widowControl w:val="0"/>
        <w:autoSpaceDE w:val="0"/>
        <w:autoSpaceDN w:val="0"/>
        <w:adjustRightInd w:val="0"/>
        <w:ind w:firstLine="709"/>
        <w:jc w:val="both"/>
        <w:rPr>
          <w:sz w:val="26"/>
          <w:szCs w:val="26"/>
        </w:rPr>
      </w:pPr>
      <w:r w:rsidRPr="003154DA">
        <w:rPr>
          <w:sz w:val="26"/>
          <w:szCs w:val="26"/>
        </w:rPr>
        <w:t>4) копии актов выполненных работ, сведений об исполнении муниципальных контрактов, относящихся к содержанию, текущему и капитальному ремонту автомобильных дорог общего пользования и искусственных дорожных сооружений на них, копии исполнительной производственно-технической документации ремонта автомобильных дорог общего пользования (включая копии актов испытаний и исследований, копии паспортов и сертификатов используемых дорожно-строительных материалов, образцов и изделий).</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45. Контрольный орган в соответствии со статьей 32 Федерального закона от 31.07.2020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46. Контрольный орган в соответствии со статьей 33 Федерального закона от 31.07.2020 № 248-ФЗ 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47. Контрольный орган в соответствии со статьей 34 Федерального закона от 31.07.2020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 xml:space="preserve">48.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4F2BDD" w:rsidRPr="003154DA" w:rsidRDefault="004F2BDD" w:rsidP="004F2BDD">
      <w:pPr>
        <w:widowControl w:val="0"/>
        <w:jc w:val="both"/>
        <w:rPr>
          <w:sz w:val="26"/>
          <w:szCs w:val="26"/>
        </w:rPr>
      </w:pPr>
      <w:r w:rsidRPr="003154DA">
        <w:rPr>
          <w:sz w:val="26"/>
          <w:szCs w:val="26"/>
        </w:rPr>
        <w:tab/>
        <w:t> Случаи, подтверждаемые документально,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w:t>
      </w:r>
    </w:p>
    <w:p w:rsidR="004F2BDD" w:rsidRPr="003154DA" w:rsidRDefault="004F2BDD" w:rsidP="004F2BDD">
      <w:pPr>
        <w:widowControl w:val="0"/>
        <w:jc w:val="both"/>
        <w:rPr>
          <w:sz w:val="26"/>
          <w:szCs w:val="26"/>
        </w:rPr>
      </w:pPr>
      <w:r w:rsidRPr="003154DA">
        <w:rPr>
          <w:sz w:val="26"/>
          <w:szCs w:val="26"/>
        </w:rPr>
        <w:tab/>
        <w:t>1) болезнь контролируемого лица;</w:t>
      </w:r>
    </w:p>
    <w:p w:rsidR="004F2BDD" w:rsidRPr="003154DA" w:rsidRDefault="004F2BDD" w:rsidP="004F2BDD">
      <w:pPr>
        <w:widowControl w:val="0"/>
        <w:jc w:val="both"/>
        <w:rPr>
          <w:sz w:val="26"/>
          <w:szCs w:val="26"/>
        </w:rPr>
      </w:pPr>
      <w:r w:rsidRPr="003154DA">
        <w:rPr>
          <w:sz w:val="26"/>
          <w:szCs w:val="26"/>
        </w:rPr>
        <w:tab/>
        <w:t>2) длительная командировка или иной вынужденный отъезд в другой регион (пределы Российской Федерации);</w:t>
      </w:r>
    </w:p>
    <w:p w:rsidR="004F2BDD" w:rsidRPr="003154DA" w:rsidRDefault="004F2BDD" w:rsidP="004F2BDD">
      <w:pPr>
        <w:autoSpaceDE w:val="0"/>
        <w:autoSpaceDN w:val="0"/>
        <w:adjustRightInd w:val="0"/>
        <w:jc w:val="both"/>
        <w:rPr>
          <w:sz w:val="26"/>
          <w:szCs w:val="26"/>
        </w:rPr>
      </w:pPr>
      <w:r w:rsidRPr="003154DA">
        <w:rPr>
          <w:sz w:val="26"/>
          <w:szCs w:val="26"/>
        </w:rPr>
        <w:tab/>
        <w:t xml:space="preserve">3) избрание в отношении контролируемого лица, привлекаемого к уголовной (административной) ответственности, меры пресечения </w:t>
      </w:r>
      <w:r w:rsidRPr="003154DA">
        <w:rPr>
          <w:sz w:val="26"/>
          <w:szCs w:val="26"/>
        </w:rPr>
        <w:lastRenderedPageBreak/>
        <w:t>ограничивающей свободу и изоляцию от общества, а также лишение по приговору суда прав и свободы;</w:t>
      </w:r>
    </w:p>
    <w:p w:rsidR="004F2BDD" w:rsidRPr="003154DA" w:rsidRDefault="004F2BDD" w:rsidP="004F2BDD">
      <w:pPr>
        <w:autoSpaceDE w:val="0"/>
        <w:autoSpaceDN w:val="0"/>
        <w:adjustRightInd w:val="0"/>
        <w:jc w:val="both"/>
        <w:rPr>
          <w:sz w:val="26"/>
          <w:szCs w:val="26"/>
        </w:rPr>
      </w:pPr>
      <w:r w:rsidRPr="003154DA">
        <w:rPr>
          <w:sz w:val="26"/>
          <w:szCs w:val="26"/>
        </w:rPr>
        <w:tab/>
        <w:t xml:space="preserve">4) признание недееспособным или ограничено дееспособным по решению суда. </w:t>
      </w:r>
    </w:p>
    <w:p w:rsidR="004F2BDD" w:rsidRPr="003154DA" w:rsidRDefault="004F2BDD" w:rsidP="004F2BDD">
      <w:pPr>
        <w:widowControl w:val="0"/>
        <w:jc w:val="both"/>
        <w:rPr>
          <w:sz w:val="26"/>
          <w:szCs w:val="26"/>
        </w:rPr>
      </w:pPr>
      <w:r w:rsidRPr="003154DA">
        <w:rPr>
          <w:sz w:val="26"/>
          <w:szCs w:val="26"/>
        </w:rPr>
        <w:tab/>
        <w:t xml:space="preserve">При предоставлении указанной информации, проведение контрольного мероприятие переносится органом муниципального контроля на срок, необходимый для устранения обстоятельств, послуживших поводом для данного обращения. </w:t>
      </w:r>
    </w:p>
    <w:p w:rsidR="004F2BDD" w:rsidRPr="003154DA" w:rsidRDefault="004F2BDD" w:rsidP="004F2BDD">
      <w:pPr>
        <w:widowControl w:val="0"/>
        <w:jc w:val="both"/>
        <w:rPr>
          <w:sz w:val="26"/>
          <w:szCs w:val="26"/>
        </w:rPr>
      </w:pPr>
      <w:r w:rsidRPr="003154DA">
        <w:rPr>
          <w:sz w:val="26"/>
          <w:szCs w:val="26"/>
        </w:rPr>
        <w:tab/>
        <w:t>В случаях отсутствия контролируемого лица или его представителя, либо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4F2BDD" w:rsidRPr="003154DA" w:rsidRDefault="004F2BDD" w:rsidP="004F2BDD">
      <w:pPr>
        <w:widowControl w:val="0"/>
        <w:jc w:val="both"/>
        <w:rPr>
          <w:sz w:val="26"/>
          <w:szCs w:val="26"/>
        </w:rPr>
      </w:pPr>
      <w:r w:rsidRPr="003154DA">
        <w:rPr>
          <w:sz w:val="26"/>
          <w:szCs w:val="26"/>
        </w:rPr>
        <w:tab/>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от 31.07.2020 № 248-ФЗ.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49.   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rsidR="004F2BDD" w:rsidRPr="003154DA" w:rsidRDefault="004F2BDD" w:rsidP="004F2BDD">
      <w:pPr>
        <w:jc w:val="both"/>
        <w:rPr>
          <w:sz w:val="26"/>
          <w:szCs w:val="26"/>
        </w:rPr>
      </w:pPr>
      <w:r w:rsidRPr="003154DA">
        <w:rPr>
          <w:sz w:val="26"/>
          <w:szCs w:val="26"/>
        </w:rPr>
        <w:t xml:space="preserve"> </w:t>
      </w:r>
      <w:r w:rsidRPr="003154DA">
        <w:rPr>
          <w:sz w:val="26"/>
          <w:szCs w:val="26"/>
        </w:rPr>
        <w:tab/>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 xml:space="preserve">50. Контрольные мероприятия, указанные в пункте 37 настоящего Положения, за исключением контрольных мероприятий без взаимодействия, проводятся на внеплановой основе. </w:t>
      </w:r>
    </w:p>
    <w:p w:rsidR="004F2BDD" w:rsidRPr="003154DA" w:rsidRDefault="004F2BDD" w:rsidP="004F2BDD">
      <w:pPr>
        <w:widowControl w:val="0"/>
        <w:jc w:val="both"/>
        <w:rPr>
          <w:sz w:val="26"/>
          <w:szCs w:val="26"/>
        </w:rPr>
      </w:pPr>
      <w:r w:rsidRPr="003154DA">
        <w:rPr>
          <w:sz w:val="26"/>
          <w:szCs w:val="26"/>
        </w:rPr>
        <w:tab/>
        <w:t xml:space="preserve">Плановые контрольные мероприятия при осуществлении муниципального контроля не проводятся. </w:t>
      </w:r>
    </w:p>
    <w:p w:rsidR="004F2BDD" w:rsidRPr="003154DA" w:rsidRDefault="004F2BDD" w:rsidP="004F2BDD">
      <w:pPr>
        <w:widowControl w:val="0"/>
        <w:jc w:val="both"/>
        <w:rPr>
          <w:sz w:val="26"/>
          <w:szCs w:val="26"/>
        </w:rPr>
      </w:pPr>
      <w:r w:rsidRPr="003154DA">
        <w:rPr>
          <w:sz w:val="26"/>
          <w:szCs w:val="26"/>
        </w:rPr>
        <w:tab/>
        <w:t>51. Внеплановые контрольные мероприятия проводятся контрольным органом при наличии оснований, предусмотренных пунктами 1, 3, 4, 5 части 1 статьи 57 Федерального закона от 31.07.2020 № 248-ФЗ.</w:t>
      </w:r>
    </w:p>
    <w:p w:rsidR="004F2BDD" w:rsidRPr="003154DA" w:rsidRDefault="004F2BDD" w:rsidP="004F2BDD">
      <w:pPr>
        <w:widowControl w:val="0"/>
        <w:jc w:val="both"/>
        <w:rPr>
          <w:sz w:val="26"/>
          <w:szCs w:val="26"/>
        </w:rPr>
      </w:pPr>
      <w:r w:rsidRPr="003154DA">
        <w:rPr>
          <w:sz w:val="26"/>
          <w:szCs w:val="26"/>
        </w:rPr>
        <w:tab/>
        <w:t xml:space="preserve">52. При рассмотрении контрольным органом сведений о причинении вреда (ущерба) или об угрозе причинения вреда (ущерба) охраняемым законом </w:t>
      </w:r>
      <w:r w:rsidRPr="003154DA">
        <w:rPr>
          <w:sz w:val="26"/>
          <w:szCs w:val="26"/>
        </w:rPr>
        <w:lastRenderedPageBreak/>
        <w:t>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контрольным органом проводятся мероприятия, направленную на оценку достоверности сведений, в порядке, предусмотренном статьями 58-59 Федерального закона от 31.07.2020 № 248-ФЗ.</w:t>
      </w:r>
    </w:p>
    <w:p w:rsidR="004F2BDD" w:rsidRPr="003154DA" w:rsidRDefault="004F2BDD" w:rsidP="004F2BDD">
      <w:pPr>
        <w:autoSpaceDE w:val="0"/>
        <w:autoSpaceDN w:val="0"/>
        <w:adjustRightInd w:val="0"/>
        <w:ind w:firstLine="540"/>
        <w:jc w:val="both"/>
        <w:rPr>
          <w:iCs/>
          <w:sz w:val="26"/>
          <w:szCs w:val="26"/>
        </w:rPr>
      </w:pPr>
      <w:r w:rsidRPr="003154DA">
        <w:rPr>
          <w:sz w:val="26"/>
          <w:szCs w:val="26"/>
        </w:rPr>
        <w:tab/>
        <w:t>53. 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w:t>
      </w:r>
    </w:p>
    <w:p w:rsidR="004F2BDD" w:rsidRPr="003154DA" w:rsidRDefault="004F2BDD" w:rsidP="004F2BDD">
      <w:pPr>
        <w:widowControl w:val="0"/>
        <w:jc w:val="both"/>
        <w:rPr>
          <w:sz w:val="26"/>
          <w:szCs w:val="26"/>
        </w:rPr>
      </w:pPr>
      <w:r w:rsidRPr="003154DA">
        <w:rPr>
          <w:sz w:val="26"/>
          <w:szCs w:val="26"/>
        </w:rPr>
        <w:tab/>
        <w:t xml:space="preserve">При выявлении индикаторов риска нарушения обязательных требований, контрольным органом используется сведения о контролируемых лицах и используемых объектах контроля,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3154DA">
        <w:rPr>
          <w:sz w:val="26"/>
          <w:szCs w:val="26"/>
        </w:rPr>
        <w:t>прослеживаемость</w:t>
      </w:r>
      <w:proofErr w:type="spellEnd"/>
      <w:r w:rsidRPr="003154DA">
        <w:rPr>
          <w:sz w:val="26"/>
          <w:szCs w:val="26"/>
        </w:rPr>
        <w:t xml:space="preserve">, учет, автоматическую фиксацию информации, и иные сведения, в том числе из открытых источников. </w:t>
      </w:r>
    </w:p>
    <w:p w:rsidR="004F2BDD" w:rsidRPr="003154DA" w:rsidRDefault="004F2BDD" w:rsidP="004F2BDD">
      <w:pPr>
        <w:widowControl w:val="0"/>
        <w:jc w:val="both"/>
        <w:rPr>
          <w:sz w:val="26"/>
          <w:szCs w:val="26"/>
        </w:rPr>
      </w:pPr>
      <w:r w:rsidRPr="003154DA">
        <w:rPr>
          <w:sz w:val="26"/>
          <w:szCs w:val="26"/>
        </w:rPr>
        <w:tab/>
        <w:t xml:space="preserve"> Сбор, обработка, анализ и учет сведений об объектах контроля в целях определения индикаторов риска нарушения обязательных требований осуществляется без взаимодействия с контрольными органами. </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54.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rsidR="004F2BDD" w:rsidRPr="003154DA" w:rsidRDefault="004F2BDD" w:rsidP="004F2BDD">
      <w:pPr>
        <w:jc w:val="both"/>
        <w:rPr>
          <w:sz w:val="26"/>
          <w:szCs w:val="26"/>
        </w:rPr>
      </w:pPr>
      <w:r w:rsidRPr="003154DA">
        <w:rPr>
          <w:sz w:val="26"/>
          <w:szCs w:val="26"/>
        </w:rPr>
        <w:t xml:space="preserve"> </w:t>
      </w:r>
      <w:r w:rsidRPr="003154DA">
        <w:rPr>
          <w:sz w:val="26"/>
          <w:szCs w:val="26"/>
        </w:rPr>
        <w:tab/>
        <w:t>55. При проведении контрольных мероприятий, должностным лицом контрольного органа, могут осуществляться следующие контрольные действия в соответствии с требованиями, предусмотренными статьями 76, 78-80, 84 Федерального закона от 31.07.2020 № 248-ФЗ:</w:t>
      </w:r>
    </w:p>
    <w:p w:rsidR="004F2BDD" w:rsidRPr="003154DA" w:rsidRDefault="004F2BDD" w:rsidP="004F2BDD">
      <w:pPr>
        <w:jc w:val="both"/>
        <w:rPr>
          <w:sz w:val="26"/>
          <w:szCs w:val="26"/>
        </w:rPr>
      </w:pPr>
      <w:r w:rsidRPr="003154DA">
        <w:rPr>
          <w:sz w:val="26"/>
          <w:szCs w:val="26"/>
        </w:rPr>
        <w:t xml:space="preserve"> </w:t>
      </w:r>
      <w:r w:rsidRPr="003154DA">
        <w:rPr>
          <w:sz w:val="26"/>
          <w:szCs w:val="26"/>
        </w:rPr>
        <w:tab/>
        <w:t>1) осмотр;</w:t>
      </w:r>
    </w:p>
    <w:p w:rsidR="004F2BDD" w:rsidRPr="003154DA" w:rsidRDefault="004F2BDD" w:rsidP="004F2BDD">
      <w:pPr>
        <w:jc w:val="both"/>
        <w:rPr>
          <w:sz w:val="26"/>
          <w:szCs w:val="26"/>
        </w:rPr>
      </w:pPr>
      <w:r w:rsidRPr="003154DA">
        <w:rPr>
          <w:sz w:val="26"/>
          <w:szCs w:val="26"/>
        </w:rPr>
        <w:t xml:space="preserve"> </w:t>
      </w:r>
      <w:r w:rsidRPr="003154DA">
        <w:rPr>
          <w:sz w:val="26"/>
          <w:szCs w:val="26"/>
        </w:rPr>
        <w:tab/>
        <w:t>2) опрос;</w:t>
      </w:r>
    </w:p>
    <w:p w:rsidR="004F2BDD" w:rsidRPr="003154DA" w:rsidRDefault="004F2BDD" w:rsidP="004F2BDD">
      <w:pPr>
        <w:jc w:val="both"/>
        <w:rPr>
          <w:sz w:val="26"/>
          <w:szCs w:val="26"/>
        </w:rPr>
      </w:pPr>
      <w:r w:rsidRPr="003154DA">
        <w:rPr>
          <w:sz w:val="26"/>
          <w:szCs w:val="26"/>
        </w:rPr>
        <w:t xml:space="preserve"> </w:t>
      </w:r>
      <w:r w:rsidRPr="003154DA">
        <w:rPr>
          <w:sz w:val="26"/>
          <w:szCs w:val="26"/>
        </w:rPr>
        <w:tab/>
        <w:t>3) получение письменных объяснений;</w:t>
      </w:r>
    </w:p>
    <w:p w:rsidR="004F2BDD" w:rsidRPr="003154DA" w:rsidRDefault="004F2BDD" w:rsidP="004F2BDD">
      <w:pPr>
        <w:jc w:val="both"/>
        <w:rPr>
          <w:sz w:val="26"/>
          <w:szCs w:val="26"/>
        </w:rPr>
      </w:pPr>
      <w:r w:rsidRPr="003154DA">
        <w:rPr>
          <w:sz w:val="26"/>
          <w:szCs w:val="26"/>
        </w:rPr>
        <w:t xml:space="preserve"> </w:t>
      </w:r>
      <w:r w:rsidRPr="003154DA">
        <w:rPr>
          <w:sz w:val="26"/>
          <w:szCs w:val="26"/>
        </w:rPr>
        <w:tab/>
        <w:t>4) истребование документов;</w:t>
      </w:r>
    </w:p>
    <w:p w:rsidR="004F2BDD" w:rsidRPr="003154DA" w:rsidRDefault="004F2BDD" w:rsidP="004F2BDD">
      <w:pPr>
        <w:jc w:val="both"/>
        <w:rPr>
          <w:sz w:val="26"/>
          <w:szCs w:val="26"/>
        </w:rPr>
      </w:pPr>
      <w:r w:rsidRPr="003154DA">
        <w:rPr>
          <w:sz w:val="26"/>
          <w:szCs w:val="26"/>
        </w:rPr>
        <w:t xml:space="preserve"> </w:t>
      </w:r>
      <w:r w:rsidRPr="003154DA">
        <w:rPr>
          <w:sz w:val="26"/>
          <w:szCs w:val="26"/>
        </w:rPr>
        <w:tab/>
        <w:t>5) инструментальное обследование;</w:t>
      </w:r>
    </w:p>
    <w:p w:rsidR="004F2BDD" w:rsidRPr="003154DA" w:rsidRDefault="004F2BDD" w:rsidP="004F2BDD">
      <w:pPr>
        <w:jc w:val="both"/>
        <w:rPr>
          <w:sz w:val="26"/>
          <w:szCs w:val="26"/>
        </w:rPr>
      </w:pPr>
      <w:r w:rsidRPr="003154DA">
        <w:rPr>
          <w:sz w:val="26"/>
          <w:szCs w:val="26"/>
        </w:rPr>
        <w:tab/>
        <w:t>6) экспертиза.</w:t>
      </w:r>
    </w:p>
    <w:p w:rsidR="004F2BDD" w:rsidRPr="003154DA" w:rsidRDefault="004F2BDD" w:rsidP="004F2BDD">
      <w:pPr>
        <w:jc w:val="both"/>
        <w:rPr>
          <w:sz w:val="26"/>
          <w:szCs w:val="26"/>
        </w:rPr>
      </w:pPr>
      <w:r w:rsidRPr="003154DA">
        <w:rPr>
          <w:sz w:val="26"/>
          <w:szCs w:val="26"/>
        </w:rPr>
        <w:tab/>
        <w:t xml:space="preserve"> 56.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w:t>
      </w:r>
      <w:r w:rsidRPr="003154DA">
        <w:rPr>
          <w:sz w:val="26"/>
          <w:szCs w:val="26"/>
        </w:rPr>
        <w:lastRenderedPageBreak/>
        <w:t>филиалов, представительств, обособленных структурных подразделений) либо объекта контроля, в порядке, установленном статьей 70 Федерального закона от 31.07.2020 № 248-ФЗ «О государственном контроле (надзоре) и муниципальном контроле в Российской Федерации».</w:t>
      </w:r>
    </w:p>
    <w:p w:rsidR="004F2BDD" w:rsidRPr="003154DA" w:rsidRDefault="004F2BDD" w:rsidP="004F2BDD">
      <w:pPr>
        <w:autoSpaceDE w:val="0"/>
        <w:autoSpaceDN w:val="0"/>
        <w:adjustRightInd w:val="0"/>
        <w:jc w:val="both"/>
        <w:rPr>
          <w:sz w:val="26"/>
          <w:szCs w:val="26"/>
        </w:rPr>
      </w:pPr>
      <w:r w:rsidRPr="003154DA">
        <w:rPr>
          <w:sz w:val="26"/>
          <w:szCs w:val="26"/>
        </w:rPr>
        <w:tab/>
        <w:t xml:space="preserve">В ходе инспекционного визита могут совершаться следующие контрольные действия: осмотр, </w:t>
      </w:r>
      <w:proofErr w:type="gramStart"/>
      <w:r w:rsidRPr="003154DA">
        <w:rPr>
          <w:sz w:val="26"/>
          <w:szCs w:val="26"/>
        </w:rPr>
        <w:t>опрос,  получение</w:t>
      </w:r>
      <w:proofErr w:type="gramEnd"/>
      <w:r w:rsidRPr="003154DA">
        <w:rPr>
          <w:sz w:val="26"/>
          <w:szCs w:val="26"/>
        </w:rPr>
        <w:t xml:space="preserve"> письменных объяснений,  инструментальное обследование, истребование документов, экспертиза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F2BDD" w:rsidRPr="003154DA" w:rsidRDefault="004F2BDD" w:rsidP="004F2BDD">
      <w:pPr>
        <w:autoSpaceDE w:val="0"/>
        <w:autoSpaceDN w:val="0"/>
        <w:adjustRightInd w:val="0"/>
        <w:jc w:val="both"/>
        <w:rPr>
          <w:sz w:val="26"/>
          <w:szCs w:val="26"/>
        </w:rPr>
      </w:pPr>
      <w:r w:rsidRPr="003154DA">
        <w:rPr>
          <w:sz w:val="26"/>
          <w:szCs w:val="26"/>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57.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требований, в порядке, установленном статьей 71 Федерального закона от 31.07.2020 № 248-ФЗ.</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В ходе рейдового осмотра могут совершаться следующие контрольные действия: осмотр, опрос, получение письменных объяснений, истребование документов, инструментальное обследование, экспертиза.</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В случае, если в результате рейдового осмотра были выявлены нарушения обязательных требований, должностное лицо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4F2BDD" w:rsidRPr="003154DA" w:rsidRDefault="004F2BDD" w:rsidP="004F2BDD">
      <w:pPr>
        <w:widowControl w:val="0"/>
        <w:jc w:val="both"/>
        <w:rPr>
          <w:sz w:val="26"/>
          <w:szCs w:val="26"/>
        </w:rPr>
      </w:pPr>
      <w:r w:rsidRPr="003154DA">
        <w:rPr>
          <w:sz w:val="26"/>
          <w:szCs w:val="26"/>
        </w:rPr>
        <w:tab/>
        <w:t>Срок проведения рейдового осмотра не может превышать десять рабочих дней. Срок взаимодействия с одним контролируемым лицом в период рейдового осмотра не может превышать один рабочий день.</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58. Выездное обследование проводится без взаимодействия с контролируемым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в порядке, установленном статьей 75 Федерального закона от 31.07.2020 № 248-ФЗ.</w:t>
      </w:r>
    </w:p>
    <w:p w:rsidR="004F2BDD" w:rsidRPr="003154DA" w:rsidRDefault="004F2BDD" w:rsidP="004F2BDD">
      <w:pPr>
        <w:autoSpaceDE w:val="0"/>
        <w:autoSpaceDN w:val="0"/>
        <w:adjustRightInd w:val="0"/>
        <w:jc w:val="both"/>
        <w:rPr>
          <w:sz w:val="26"/>
          <w:szCs w:val="26"/>
        </w:rPr>
      </w:pPr>
      <w:r w:rsidRPr="003154DA">
        <w:rPr>
          <w:sz w:val="26"/>
          <w:szCs w:val="26"/>
        </w:rPr>
        <w:tab/>
        <w:t>Выездная проверка проводится в случае, если не представляется возможным:</w:t>
      </w:r>
    </w:p>
    <w:p w:rsidR="004F2BDD" w:rsidRPr="003154DA" w:rsidRDefault="004F2BDD" w:rsidP="004F2BDD">
      <w:pPr>
        <w:autoSpaceDE w:val="0"/>
        <w:autoSpaceDN w:val="0"/>
        <w:adjustRightInd w:val="0"/>
        <w:ind w:firstLine="540"/>
        <w:jc w:val="both"/>
        <w:rPr>
          <w:sz w:val="26"/>
          <w:szCs w:val="26"/>
        </w:rPr>
      </w:pPr>
      <w:r w:rsidRPr="003154DA">
        <w:rPr>
          <w:sz w:val="26"/>
          <w:szCs w:val="26"/>
        </w:rPr>
        <w:t xml:space="preserve"> 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F2BDD" w:rsidRPr="003154DA" w:rsidRDefault="004F2BDD" w:rsidP="004F2BDD">
      <w:pPr>
        <w:autoSpaceDE w:val="0"/>
        <w:autoSpaceDN w:val="0"/>
        <w:adjustRightInd w:val="0"/>
        <w:jc w:val="both"/>
        <w:rPr>
          <w:sz w:val="26"/>
          <w:szCs w:val="26"/>
        </w:rPr>
      </w:pPr>
      <w:r w:rsidRPr="003154DA">
        <w:rPr>
          <w:sz w:val="26"/>
          <w:szCs w:val="26"/>
        </w:rPr>
        <w:tab/>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w:t>
      </w:r>
      <w:r w:rsidRPr="003154DA">
        <w:rPr>
          <w:sz w:val="26"/>
          <w:szCs w:val="26"/>
        </w:rPr>
        <w:lastRenderedPageBreak/>
        <w:t>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4F2BDD" w:rsidRPr="003154DA" w:rsidRDefault="004F2BDD" w:rsidP="004F2BDD">
      <w:pPr>
        <w:ind w:firstLine="540"/>
        <w:jc w:val="both"/>
        <w:rPr>
          <w:sz w:val="26"/>
          <w:szCs w:val="26"/>
        </w:rPr>
      </w:pPr>
      <w:r w:rsidRPr="003154DA">
        <w:rPr>
          <w:sz w:val="26"/>
          <w:szCs w:val="26"/>
        </w:rPr>
        <w:t xml:space="preserve"> </w:t>
      </w:r>
      <w:r w:rsidRPr="003154DA">
        <w:rPr>
          <w:sz w:val="26"/>
          <w:szCs w:val="26"/>
        </w:rPr>
        <w:tab/>
        <w:t>В ходе выездной проверки могут совершаться следующие контрольные действия: осмотр, досмотр, опрос, получение письменных объяснений, истребование документов, инструментальное обследование, экспертиза.</w:t>
      </w:r>
    </w:p>
    <w:p w:rsidR="004F2BDD" w:rsidRPr="003154DA" w:rsidRDefault="004F2BDD" w:rsidP="004F2BDD">
      <w:pPr>
        <w:ind w:firstLine="540"/>
        <w:jc w:val="both"/>
        <w:rPr>
          <w:sz w:val="26"/>
          <w:szCs w:val="26"/>
        </w:rPr>
      </w:pPr>
      <w:r w:rsidRPr="003154DA">
        <w:rPr>
          <w:sz w:val="26"/>
          <w:szCs w:val="26"/>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от 31.07.2020 № 248-ФЗ, если иное не предусмотрено федеральным законом о виде муниципального контроля.</w:t>
      </w:r>
    </w:p>
    <w:p w:rsidR="004F2BDD" w:rsidRPr="003154DA" w:rsidRDefault="004F2BDD" w:rsidP="004F2BDD">
      <w:pPr>
        <w:widowControl w:val="0"/>
        <w:jc w:val="both"/>
        <w:rPr>
          <w:sz w:val="26"/>
          <w:szCs w:val="26"/>
        </w:rPr>
      </w:pPr>
      <w:r w:rsidRPr="003154DA">
        <w:rPr>
          <w:sz w:val="26"/>
          <w:szCs w:val="26"/>
        </w:rPr>
        <w:tab/>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154DA">
        <w:rPr>
          <w:sz w:val="26"/>
          <w:szCs w:val="26"/>
        </w:rPr>
        <w:t>микропредприятия</w:t>
      </w:r>
      <w:proofErr w:type="spellEnd"/>
      <w:r w:rsidRPr="003154DA">
        <w:rPr>
          <w:sz w:val="26"/>
          <w:szCs w:val="26"/>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F2BDD" w:rsidRPr="003154DA" w:rsidRDefault="004F2BDD" w:rsidP="004F2BDD">
      <w:pPr>
        <w:ind w:firstLine="540"/>
        <w:jc w:val="both"/>
        <w:rPr>
          <w:sz w:val="26"/>
          <w:szCs w:val="26"/>
        </w:rPr>
      </w:pPr>
      <w:r w:rsidRPr="003154DA">
        <w:rPr>
          <w:sz w:val="26"/>
          <w:szCs w:val="26"/>
        </w:rPr>
        <w:tab/>
        <w:t>59.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от 31.07.2020 № 248-ФЗ.</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В ходе документарной проверки могут совершаться следующие контрольные действия: получение письменных объяснений; истребование документов.</w:t>
      </w:r>
    </w:p>
    <w:p w:rsidR="004F2BDD" w:rsidRPr="003154DA" w:rsidRDefault="004F2BDD" w:rsidP="004F2BDD">
      <w:pPr>
        <w:autoSpaceDE w:val="0"/>
        <w:autoSpaceDN w:val="0"/>
        <w:adjustRightInd w:val="0"/>
        <w:ind w:firstLine="709"/>
        <w:jc w:val="both"/>
        <w:rPr>
          <w:sz w:val="26"/>
          <w:szCs w:val="26"/>
        </w:rPr>
      </w:pPr>
      <w:r w:rsidRPr="003154DA">
        <w:rPr>
          <w:sz w:val="26"/>
          <w:szCs w:val="26"/>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3154DA">
        <w:rPr>
          <w:bCs/>
          <w:sz w:val="26"/>
          <w:szCs w:val="26"/>
        </w:rPr>
        <w:t>контрольным органом</w:t>
      </w:r>
      <w:r w:rsidRPr="003154DA">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3154DA">
        <w:rPr>
          <w:bCs/>
          <w:sz w:val="26"/>
          <w:szCs w:val="26"/>
        </w:rPr>
        <w:t>контрольный орган</w:t>
      </w:r>
      <w:r w:rsidRPr="003154DA">
        <w:rPr>
          <w:sz w:val="26"/>
          <w:szCs w:val="26"/>
        </w:rPr>
        <w:t xml:space="preserve">, а также период с момента направления контролируемому лицу информации </w:t>
      </w:r>
      <w:r w:rsidRPr="003154DA">
        <w:rPr>
          <w:bCs/>
          <w:sz w:val="26"/>
          <w:szCs w:val="26"/>
        </w:rPr>
        <w:t>контрольным органом</w:t>
      </w:r>
      <w:r w:rsidRPr="003154DA">
        <w:rPr>
          <w:sz w:val="26"/>
          <w:szCs w:val="26"/>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3154DA">
        <w:rPr>
          <w:bCs/>
          <w:sz w:val="26"/>
          <w:szCs w:val="26"/>
        </w:rPr>
        <w:t>контрольного органа</w:t>
      </w:r>
      <w:r w:rsidRPr="003154DA">
        <w:rPr>
          <w:sz w:val="26"/>
          <w:szCs w:val="26"/>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3154DA">
        <w:rPr>
          <w:bCs/>
          <w:sz w:val="26"/>
          <w:szCs w:val="26"/>
        </w:rPr>
        <w:t>контрольный орган</w:t>
      </w:r>
      <w:r w:rsidRPr="003154DA">
        <w:rPr>
          <w:sz w:val="26"/>
          <w:szCs w:val="26"/>
        </w:rPr>
        <w:t>.</w:t>
      </w:r>
    </w:p>
    <w:p w:rsidR="004F2BDD" w:rsidRPr="003154DA" w:rsidRDefault="004F2BDD" w:rsidP="004F2BDD">
      <w:pPr>
        <w:widowControl w:val="0"/>
        <w:jc w:val="both"/>
        <w:rPr>
          <w:sz w:val="26"/>
          <w:szCs w:val="26"/>
        </w:rPr>
      </w:pPr>
      <w:r w:rsidRPr="003154DA">
        <w:rPr>
          <w:sz w:val="26"/>
          <w:szCs w:val="26"/>
        </w:rPr>
        <w:tab/>
        <w:t xml:space="preserve">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 </w:t>
      </w:r>
      <w:r w:rsidRPr="003154DA">
        <w:rPr>
          <w:sz w:val="26"/>
          <w:szCs w:val="26"/>
        </w:rPr>
        <w:lastRenderedPageBreak/>
        <w:t xml:space="preserve">земельного законодательства, должностное лицо контрольного органа вправе провести выездную проверку. </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 xml:space="preserve">60.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от 31.07.2020 № 248-ФЗ. </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 Федерального закона от 31.07.2020 № 248-ФЗ.</w:t>
      </w:r>
    </w:p>
    <w:p w:rsidR="004F2BDD" w:rsidRPr="003154DA" w:rsidRDefault="004F2BDD" w:rsidP="004F2BDD">
      <w:pPr>
        <w:widowControl w:val="0"/>
        <w:ind w:firstLine="709"/>
        <w:jc w:val="both"/>
        <w:rPr>
          <w:sz w:val="26"/>
          <w:szCs w:val="26"/>
        </w:rPr>
      </w:pPr>
      <w:r w:rsidRPr="003154DA">
        <w:rPr>
          <w:sz w:val="26"/>
          <w:szCs w:val="26"/>
        </w:rPr>
        <w:t>61. Выездное обследование проводится без взаимодействия с контролируемым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в порядке, установленном статьей 75 Федерального закона от 31.07.2020 № 248-ФЗ.</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В ходе выездного обследования должностное лицо может осуществлять осмотр общедоступных (открытых для посещения неограниченным кругом лиц) производственных объектов.</w:t>
      </w:r>
    </w:p>
    <w:p w:rsidR="004F2BDD" w:rsidRPr="003154DA" w:rsidRDefault="004F2BDD" w:rsidP="004F2BDD">
      <w:pPr>
        <w:widowControl w:val="0"/>
        <w:jc w:val="both"/>
        <w:rPr>
          <w:sz w:val="26"/>
          <w:szCs w:val="26"/>
        </w:rPr>
      </w:pPr>
      <w:r w:rsidRPr="003154DA">
        <w:rPr>
          <w:sz w:val="26"/>
          <w:szCs w:val="26"/>
        </w:rPr>
        <w:tab/>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муниципального контроля.</w:t>
      </w:r>
    </w:p>
    <w:p w:rsidR="004F2BDD" w:rsidRPr="003154DA" w:rsidRDefault="004F2BDD" w:rsidP="004F2BDD">
      <w:pPr>
        <w:widowControl w:val="0"/>
        <w:jc w:val="both"/>
        <w:rPr>
          <w:sz w:val="26"/>
          <w:szCs w:val="26"/>
        </w:rPr>
      </w:pPr>
      <w:r w:rsidRPr="003154DA">
        <w:rPr>
          <w:sz w:val="26"/>
          <w:szCs w:val="26"/>
        </w:rPr>
        <w:tab/>
        <w:t xml:space="preserve">62. При проведении инспекционного визита, рейдового осмотра, выездного обследования, в случаях, установленных Правительством Российской Федерации, должностным лицом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законодательства), которые утверждаются постановлением администрации городского поселения Талинка, в соответствии с требованиями, установленными Правительством Российской Федерации. </w:t>
      </w:r>
    </w:p>
    <w:p w:rsidR="004F2BDD" w:rsidRPr="003154DA" w:rsidRDefault="004F2BDD" w:rsidP="004F2BDD">
      <w:pPr>
        <w:widowControl w:val="0"/>
        <w:jc w:val="both"/>
        <w:rPr>
          <w:sz w:val="26"/>
          <w:szCs w:val="26"/>
        </w:rPr>
      </w:pPr>
      <w:r w:rsidRPr="003154DA">
        <w:rPr>
          <w:sz w:val="26"/>
          <w:szCs w:val="26"/>
        </w:rPr>
        <w:tab/>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rsidR="004F2BDD" w:rsidRPr="003154DA" w:rsidRDefault="004F2BDD" w:rsidP="004F2BDD">
      <w:pPr>
        <w:widowControl w:val="0"/>
        <w:jc w:val="both"/>
        <w:rPr>
          <w:sz w:val="26"/>
          <w:szCs w:val="26"/>
        </w:rPr>
      </w:pPr>
      <w:r w:rsidRPr="003154DA">
        <w:rPr>
          <w:sz w:val="26"/>
          <w:szCs w:val="26"/>
        </w:rPr>
        <w:tab/>
        <w:t>63. Внеплановые контрольные мероприятия (инспекционный визит, рейдовый осмотр, выездная проверка, документарная проверка) проводятся только после согласования с органами прокуратуры, за исключением случаев их проведения в соответствии с пунктами 3, 4, 5 части 1 статьи 57, в соответствии с требованиями статьи 66 Федерального закона от 31.07.2020 № 248-ФЗ.</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 xml:space="preserve">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установленным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w:t>
      </w:r>
      <w:r w:rsidRPr="003154DA">
        <w:rPr>
          <w:sz w:val="26"/>
          <w:szCs w:val="26"/>
        </w:rPr>
        <w:lastRenderedPageBreak/>
        <w:t>контрольного мероприятия и документов, которые содержат сведения, послужившие основанием для его проведения.</w:t>
      </w:r>
    </w:p>
    <w:p w:rsidR="004F2BDD" w:rsidRPr="003154DA" w:rsidRDefault="004F2BDD" w:rsidP="004F2BDD">
      <w:pPr>
        <w:widowControl w:val="0"/>
        <w:jc w:val="both"/>
        <w:rPr>
          <w:sz w:val="26"/>
          <w:szCs w:val="26"/>
        </w:rPr>
      </w:pPr>
      <w:r w:rsidRPr="003154DA">
        <w:rPr>
          <w:sz w:val="26"/>
          <w:szCs w:val="26"/>
        </w:rPr>
        <w:tab/>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проведения мероприятия.</w:t>
      </w:r>
    </w:p>
    <w:p w:rsidR="004F2BDD" w:rsidRPr="003154DA" w:rsidRDefault="004F2BDD" w:rsidP="004F2BDD">
      <w:pPr>
        <w:autoSpaceDE w:val="0"/>
        <w:autoSpaceDN w:val="0"/>
        <w:adjustRightInd w:val="0"/>
        <w:jc w:val="both"/>
        <w:rPr>
          <w:sz w:val="26"/>
          <w:szCs w:val="26"/>
        </w:rPr>
      </w:pPr>
      <w:r w:rsidRPr="003154DA">
        <w:rPr>
          <w:sz w:val="26"/>
          <w:szCs w:val="26"/>
        </w:rPr>
        <w:tab/>
        <w:t xml:space="preserve">64. </w:t>
      </w:r>
      <w:bookmarkStart w:id="2" w:name="Par0"/>
      <w:bookmarkEnd w:id="2"/>
      <w:r w:rsidRPr="003154DA">
        <w:rPr>
          <w:sz w:val="26"/>
          <w:szCs w:val="26"/>
        </w:rPr>
        <w:t>Информирование контролируемых лиц о совершаемых должностными лицами контрольного органа действиях и принимаемых решениях осуществляется в сроки и порядке, установленные Федеральным законом от 31.07.2020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F2BDD" w:rsidRPr="003154DA" w:rsidRDefault="004F2BDD" w:rsidP="004F2BDD">
      <w:pPr>
        <w:autoSpaceDE w:val="0"/>
        <w:autoSpaceDN w:val="0"/>
        <w:adjustRightInd w:val="0"/>
        <w:ind w:firstLine="540"/>
        <w:jc w:val="both"/>
        <w:rPr>
          <w:sz w:val="26"/>
          <w:szCs w:val="26"/>
        </w:rPr>
      </w:pPr>
      <w:r w:rsidRPr="003154DA">
        <w:rPr>
          <w:sz w:val="26"/>
          <w:szCs w:val="26"/>
        </w:rPr>
        <w:tab/>
      </w:r>
      <w:bookmarkStart w:id="3" w:name="Par14"/>
      <w:bookmarkEnd w:id="3"/>
      <w:r w:rsidRPr="003154DA">
        <w:rPr>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 лицом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4F2BDD" w:rsidRPr="003154DA" w:rsidRDefault="004F2BDD" w:rsidP="004F2BDD">
      <w:pPr>
        <w:widowControl w:val="0"/>
        <w:jc w:val="both"/>
        <w:rPr>
          <w:sz w:val="26"/>
          <w:szCs w:val="26"/>
        </w:rPr>
      </w:pPr>
      <w:r w:rsidRPr="003154DA">
        <w:rPr>
          <w:sz w:val="26"/>
          <w:szCs w:val="26"/>
        </w:rPr>
        <w:tab/>
        <w:t xml:space="preserve">65. Для фиксации должностным лицом органа контроля и лицами, привлекаемыми к совершению контрольных действия, доказательств нарушения обязательных требований могут использоваться фотосъемка, аудио- и видеозапись, измерительные инструменты и (или) технические приборы, специальное оборудование и иные способы фиксации доказательств при проведении контрольных мероприятий за исключением: </w:t>
      </w:r>
    </w:p>
    <w:p w:rsidR="004F2BDD" w:rsidRPr="003154DA" w:rsidRDefault="004F2BDD" w:rsidP="004F2BDD">
      <w:pPr>
        <w:widowControl w:val="0"/>
        <w:jc w:val="both"/>
        <w:rPr>
          <w:sz w:val="26"/>
          <w:szCs w:val="26"/>
        </w:rPr>
      </w:pPr>
      <w:r w:rsidRPr="003154DA">
        <w:rPr>
          <w:sz w:val="26"/>
          <w:szCs w:val="26"/>
        </w:rPr>
        <w:tab/>
        <w:t>1) сведений, отнесенных законодательством Российской Федерации к государственной тайне;</w:t>
      </w:r>
    </w:p>
    <w:p w:rsidR="004F2BDD" w:rsidRPr="003154DA" w:rsidRDefault="004F2BDD" w:rsidP="004F2BDD">
      <w:pPr>
        <w:widowControl w:val="0"/>
        <w:jc w:val="both"/>
        <w:rPr>
          <w:sz w:val="26"/>
          <w:szCs w:val="26"/>
        </w:rPr>
      </w:pPr>
      <w:r w:rsidRPr="003154DA">
        <w:rPr>
          <w:sz w:val="26"/>
          <w:szCs w:val="26"/>
        </w:rPr>
        <w:tab/>
        <w:t xml:space="preserve">2) объектов, территорий, которые законодательством Российской Федерации отнесены к режимным и особо важным объектам. </w:t>
      </w:r>
    </w:p>
    <w:p w:rsidR="004F2BDD" w:rsidRPr="003154DA" w:rsidRDefault="004F2BDD" w:rsidP="004F2BDD">
      <w:pPr>
        <w:widowControl w:val="0"/>
        <w:jc w:val="both"/>
        <w:rPr>
          <w:sz w:val="26"/>
          <w:szCs w:val="26"/>
        </w:rPr>
      </w:pPr>
      <w:r w:rsidRPr="003154DA">
        <w:rPr>
          <w:sz w:val="26"/>
          <w:szCs w:val="26"/>
        </w:rPr>
        <w:lastRenderedPageBreak/>
        <w:tab/>
        <w:t>Фотографии, аудио- и видеозаписи, используемые для доказательств, должны позволять однозначно идентифицировать объект фиксации, отражающий нарушение обязательных требований, дату и время фиксации объекта.</w:t>
      </w:r>
    </w:p>
    <w:p w:rsidR="004F2BDD" w:rsidRPr="003154DA" w:rsidRDefault="004F2BDD" w:rsidP="004F2BDD">
      <w:pPr>
        <w:autoSpaceDE w:val="0"/>
        <w:autoSpaceDN w:val="0"/>
        <w:adjustRightInd w:val="0"/>
        <w:jc w:val="both"/>
        <w:rPr>
          <w:sz w:val="26"/>
          <w:szCs w:val="26"/>
        </w:rPr>
      </w:pPr>
      <w:r w:rsidRPr="003154DA">
        <w:rPr>
          <w:sz w:val="26"/>
          <w:szCs w:val="26"/>
        </w:rPr>
        <w:tab/>
        <w:t xml:space="preserve">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технические приборы, специальное оборудование. </w:t>
      </w:r>
    </w:p>
    <w:p w:rsidR="004F2BDD" w:rsidRPr="003154DA" w:rsidRDefault="004F2BDD" w:rsidP="004F2BDD">
      <w:pPr>
        <w:autoSpaceDE w:val="0"/>
        <w:autoSpaceDN w:val="0"/>
        <w:adjustRightInd w:val="0"/>
        <w:jc w:val="both"/>
        <w:rPr>
          <w:sz w:val="26"/>
          <w:szCs w:val="26"/>
        </w:rPr>
      </w:pPr>
      <w:r w:rsidRPr="003154DA">
        <w:rPr>
          <w:sz w:val="26"/>
          <w:szCs w:val="26"/>
        </w:rPr>
        <w:tab/>
        <w:t xml:space="preserve">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w:t>
      </w:r>
    </w:p>
    <w:p w:rsidR="004F2BDD" w:rsidRPr="003154DA" w:rsidRDefault="004F2BDD" w:rsidP="004F2BDD">
      <w:pPr>
        <w:autoSpaceDE w:val="0"/>
        <w:autoSpaceDN w:val="0"/>
        <w:adjustRightInd w:val="0"/>
        <w:jc w:val="both"/>
        <w:rPr>
          <w:sz w:val="26"/>
          <w:szCs w:val="26"/>
        </w:rPr>
      </w:pPr>
      <w:r w:rsidRPr="003154DA">
        <w:rPr>
          <w:sz w:val="26"/>
          <w:szCs w:val="26"/>
        </w:rPr>
        <w:tab/>
        <w:t>Под средствами доступа к информации в Федеральном законе от 31.07.2020 №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F2BDD" w:rsidRPr="003154DA" w:rsidRDefault="004F2BDD" w:rsidP="004F2BDD">
      <w:pPr>
        <w:widowControl w:val="0"/>
        <w:jc w:val="both"/>
        <w:rPr>
          <w:sz w:val="26"/>
          <w:szCs w:val="26"/>
        </w:rPr>
      </w:pPr>
      <w:r w:rsidRPr="003154DA">
        <w:rPr>
          <w:sz w:val="26"/>
          <w:szCs w:val="26"/>
        </w:rPr>
        <w:tab/>
        <w:t>Фотографии, аудио- и видеозаписи, используемые для доказательств нарушений обязательных требований, результаты измерительных инструментов и (или) технических приборов, оборудования, прикладываются к акту контрольного мероприятия.</w:t>
      </w:r>
    </w:p>
    <w:p w:rsidR="004F2BDD" w:rsidRPr="003154DA" w:rsidRDefault="004F2BDD" w:rsidP="004F2BDD">
      <w:pPr>
        <w:widowControl w:val="0"/>
        <w:jc w:val="center"/>
        <w:rPr>
          <w:b/>
          <w:sz w:val="26"/>
          <w:szCs w:val="26"/>
        </w:rPr>
      </w:pPr>
    </w:p>
    <w:p w:rsidR="004F2BDD" w:rsidRPr="003154DA" w:rsidRDefault="004F2BDD" w:rsidP="004F2BDD">
      <w:pPr>
        <w:widowControl w:val="0"/>
        <w:jc w:val="center"/>
        <w:rPr>
          <w:sz w:val="26"/>
          <w:szCs w:val="26"/>
        </w:rPr>
      </w:pPr>
      <w:r w:rsidRPr="003154DA">
        <w:rPr>
          <w:b/>
          <w:sz w:val="26"/>
          <w:szCs w:val="26"/>
          <w:lang w:val="en-US"/>
        </w:rPr>
        <w:t>I</w:t>
      </w:r>
      <w:r w:rsidRPr="003154DA">
        <w:rPr>
          <w:b/>
          <w:sz w:val="26"/>
          <w:szCs w:val="26"/>
        </w:rPr>
        <w:t>V.</w:t>
      </w:r>
      <w:r w:rsidRPr="003154DA">
        <w:rPr>
          <w:b/>
          <w:sz w:val="26"/>
          <w:szCs w:val="26"/>
        </w:rPr>
        <w:tab/>
        <w:t>Результаты контрольного мероприятия</w:t>
      </w:r>
    </w:p>
    <w:p w:rsidR="004F2BDD" w:rsidRPr="003154DA" w:rsidRDefault="004F2BDD" w:rsidP="004F2BDD">
      <w:pPr>
        <w:widowControl w:val="0"/>
        <w:jc w:val="both"/>
        <w:rPr>
          <w:sz w:val="26"/>
          <w:szCs w:val="26"/>
        </w:rPr>
      </w:pPr>
    </w:p>
    <w:p w:rsidR="004F2BDD" w:rsidRPr="003154DA" w:rsidRDefault="004F2BDD" w:rsidP="004F2BDD">
      <w:pPr>
        <w:ind w:firstLine="540"/>
        <w:jc w:val="both"/>
        <w:rPr>
          <w:sz w:val="26"/>
          <w:szCs w:val="26"/>
        </w:rPr>
      </w:pPr>
      <w:r w:rsidRPr="003154DA">
        <w:rPr>
          <w:sz w:val="26"/>
          <w:szCs w:val="26"/>
        </w:rPr>
        <w:t xml:space="preserve"> </w:t>
      </w:r>
      <w:r w:rsidRPr="003154DA">
        <w:rPr>
          <w:sz w:val="26"/>
          <w:szCs w:val="26"/>
        </w:rPr>
        <w:tab/>
        <w:t>66.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31.07.2020 № 248-ФЗ.</w:t>
      </w:r>
    </w:p>
    <w:p w:rsidR="004F2BDD" w:rsidRPr="003154DA" w:rsidRDefault="004F2BDD" w:rsidP="004F2BDD">
      <w:pPr>
        <w:jc w:val="both"/>
        <w:rPr>
          <w:sz w:val="26"/>
          <w:szCs w:val="26"/>
        </w:rPr>
      </w:pPr>
      <w:r w:rsidRPr="003154DA">
        <w:rPr>
          <w:sz w:val="26"/>
          <w:szCs w:val="26"/>
        </w:rPr>
        <w:t xml:space="preserve"> </w:t>
      </w:r>
      <w:r w:rsidRPr="003154DA">
        <w:rPr>
          <w:sz w:val="26"/>
          <w:szCs w:val="26"/>
        </w:rPr>
        <w:tab/>
        <w:t xml:space="preserve">67. По окончании проведения контрольного мероприятия составляется акт контрольного мероприятия (далее также – акт). </w:t>
      </w:r>
    </w:p>
    <w:p w:rsidR="004F2BDD" w:rsidRPr="003154DA" w:rsidRDefault="004F2BDD" w:rsidP="004F2BDD">
      <w:pPr>
        <w:jc w:val="both"/>
        <w:rPr>
          <w:sz w:val="26"/>
          <w:szCs w:val="26"/>
        </w:rPr>
      </w:pPr>
      <w:r w:rsidRPr="003154DA">
        <w:rPr>
          <w:sz w:val="26"/>
          <w:szCs w:val="26"/>
        </w:rPr>
        <w:tab/>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F2BDD" w:rsidRPr="003154DA" w:rsidRDefault="004F2BDD" w:rsidP="004F2BDD">
      <w:pPr>
        <w:jc w:val="both"/>
        <w:rPr>
          <w:sz w:val="26"/>
          <w:szCs w:val="26"/>
        </w:rPr>
      </w:pPr>
      <w:r w:rsidRPr="003154DA">
        <w:rPr>
          <w:sz w:val="26"/>
          <w:szCs w:val="26"/>
        </w:rPr>
        <w:tab/>
        <w:t xml:space="preserve">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 </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 xml:space="preserve">68. Оформление акта производится на месте проведения контрольного </w:t>
      </w:r>
      <w:r w:rsidRPr="003154DA">
        <w:rPr>
          <w:sz w:val="26"/>
          <w:szCs w:val="26"/>
        </w:rPr>
        <w:lastRenderedPageBreak/>
        <w:t xml:space="preserve">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отбора проб (образцов), испытания или экспертизы. </w:t>
      </w:r>
    </w:p>
    <w:p w:rsidR="004F2BDD" w:rsidRPr="003154DA" w:rsidRDefault="004F2BDD" w:rsidP="004F2BDD">
      <w:pPr>
        <w:widowControl w:val="0"/>
        <w:jc w:val="both"/>
        <w:rPr>
          <w:sz w:val="26"/>
          <w:szCs w:val="26"/>
        </w:rPr>
      </w:pPr>
      <w:r w:rsidRPr="003154DA">
        <w:rPr>
          <w:sz w:val="26"/>
          <w:szCs w:val="26"/>
        </w:rPr>
        <w:tab/>
        <w:t xml:space="preserve">Контролируемое лицо или его представитель знакомятся с содержанием </w:t>
      </w:r>
      <w:proofErr w:type="gramStart"/>
      <w:r w:rsidRPr="003154DA">
        <w:rPr>
          <w:sz w:val="26"/>
          <w:szCs w:val="26"/>
        </w:rPr>
        <w:t>акта  на</w:t>
      </w:r>
      <w:proofErr w:type="gramEnd"/>
      <w:r w:rsidRPr="003154DA">
        <w:rPr>
          <w:sz w:val="26"/>
          <w:szCs w:val="26"/>
        </w:rPr>
        <w:t xml:space="preserve"> месте проведения контрольного мероприятия.</w:t>
      </w:r>
    </w:p>
    <w:p w:rsidR="004F2BDD" w:rsidRPr="003154DA" w:rsidRDefault="004F2BDD" w:rsidP="004F2BDD">
      <w:pPr>
        <w:widowControl w:val="0"/>
        <w:jc w:val="both"/>
        <w:rPr>
          <w:sz w:val="26"/>
          <w:szCs w:val="26"/>
        </w:rPr>
      </w:pPr>
      <w:r w:rsidRPr="003154DA">
        <w:rPr>
          <w:sz w:val="26"/>
          <w:szCs w:val="26"/>
        </w:rPr>
        <w:tab/>
        <w:t>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8-9 части 1 статьи 65 Федерального закона от 31.07.2020 № 248-ФЗ, контрольный орган направляет акт контролируемому лицу в порядке, установленном статьей 21 Федерального закона от 31.07.2020 № 248-ФЗ.</w:t>
      </w:r>
    </w:p>
    <w:p w:rsidR="004F2BDD" w:rsidRPr="003154DA" w:rsidRDefault="004F2BDD" w:rsidP="004F2BDD">
      <w:pPr>
        <w:widowControl w:val="0"/>
        <w:jc w:val="both"/>
        <w:rPr>
          <w:sz w:val="26"/>
          <w:szCs w:val="26"/>
        </w:rPr>
      </w:pPr>
      <w:r w:rsidRPr="003154DA">
        <w:rPr>
          <w:sz w:val="26"/>
          <w:szCs w:val="26"/>
        </w:rPr>
        <w:tab/>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69.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70.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Типовые формы документов, используемых контрольным органом,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 xml:space="preserve">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Формы документов утверждаются постановлением администрации городского поселения </w:t>
      </w:r>
      <w:r w:rsidR="00000875" w:rsidRPr="003154DA">
        <w:rPr>
          <w:sz w:val="26"/>
          <w:szCs w:val="26"/>
        </w:rPr>
        <w:t>Талинка</w:t>
      </w:r>
      <w:r w:rsidRPr="003154DA">
        <w:rPr>
          <w:sz w:val="26"/>
          <w:szCs w:val="26"/>
        </w:rPr>
        <w:t>.</w:t>
      </w:r>
    </w:p>
    <w:p w:rsidR="004F2BDD" w:rsidRPr="003154DA" w:rsidRDefault="004F2BDD" w:rsidP="004F2BDD">
      <w:pPr>
        <w:widowControl w:val="0"/>
        <w:jc w:val="both"/>
        <w:rPr>
          <w:sz w:val="26"/>
          <w:szCs w:val="26"/>
        </w:rPr>
      </w:pPr>
      <w:r w:rsidRPr="003154DA">
        <w:rPr>
          <w:sz w:val="26"/>
          <w:szCs w:val="26"/>
        </w:rPr>
        <w:tab/>
        <w:t>71.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F2BDD" w:rsidRPr="003154DA" w:rsidRDefault="004F2BDD" w:rsidP="004F2BDD">
      <w:pPr>
        <w:widowControl w:val="0"/>
        <w:jc w:val="both"/>
        <w:rPr>
          <w:sz w:val="26"/>
          <w:szCs w:val="26"/>
        </w:rPr>
      </w:pPr>
      <w:r w:rsidRPr="003154DA">
        <w:rPr>
          <w:sz w:val="26"/>
          <w:szCs w:val="26"/>
        </w:rPr>
        <w:lastRenderedPageBreak/>
        <w:t xml:space="preserve"> </w:t>
      </w:r>
      <w:r w:rsidRPr="003154DA">
        <w:rPr>
          <w:sz w:val="26"/>
          <w:szCs w:val="26"/>
        </w:rPr>
        <w:tab/>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F2BDD" w:rsidRPr="003154DA" w:rsidRDefault="004F2BDD" w:rsidP="004F2BDD">
      <w:pPr>
        <w:widowControl w:val="0"/>
        <w:jc w:val="both"/>
        <w:rPr>
          <w:sz w:val="26"/>
          <w:szCs w:val="26"/>
        </w:rPr>
      </w:pPr>
      <w:r w:rsidRPr="003154DA">
        <w:rPr>
          <w:sz w:val="26"/>
          <w:szCs w:val="26"/>
        </w:rPr>
        <w:t xml:space="preserve"> </w:t>
      </w:r>
      <w:r w:rsidRPr="003154DA">
        <w:rPr>
          <w:sz w:val="26"/>
          <w:szCs w:val="26"/>
        </w:rPr>
        <w:tab/>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F2BDD" w:rsidRPr="003154DA" w:rsidRDefault="004F2BDD" w:rsidP="004F2BDD">
      <w:pPr>
        <w:widowControl w:val="0"/>
        <w:jc w:val="both"/>
        <w:rPr>
          <w:i/>
          <w:sz w:val="26"/>
          <w:szCs w:val="26"/>
        </w:rPr>
      </w:pPr>
      <w:r w:rsidRPr="003154DA">
        <w:rPr>
          <w:sz w:val="26"/>
          <w:szCs w:val="26"/>
        </w:rPr>
        <w:t xml:space="preserve"> </w:t>
      </w:r>
      <w:r w:rsidRPr="003154DA">
        <w:rPr>
          <w:sz w:val="26"/>
          <w:szCs w:val="26"/>
        </w:rPr>
        <w:tab/>
        <w:t>Федеральным законом о виде муниципального контроля могут быть предусмотрены иные решения, принимаемые по результатам проведения контрольных мероприятий</w:t>
      </w:r>
      <w:r w:rsidRPr="003154DA">
        <w:rPr>
          <w:i/>
          <w:sz w:val="26"/>
          <w:szCs w:val="26"/>
        </w:rPr>
        <w:t>.</w:t>
      </w:r>
    </w:p>
    <w:p w:rsidR="004F2BDD" w:rsidRPr="003154DA" w:rsidRDefault="004F2BDD" w:rsidP="004F2BDD">
      <w:pPr>
        <w:ind w:firstLine="709"/>
        <w:contextualSpacing/>
        <w:jc w:val="both"/>
        <w:rPr>
          <w:iCs/>
          <w:sz w:val="26"/>
          <w:szCs w:val="26"/>
        </w:rPr>
      </w:pPr>
      <w:r w:rsidRPr="003154DA">
        <w:rPr>
          <w:sz w:val="26"/>
          <w:szCs w:val="26"/>
        </w:rPr>
        <w:tab/>
        <w:t xml:space="preserve">72. </w:t>
      </w:r>
      <w:r w:rsidRPr="003154DA">
        <w:rPr>
          <w:iCs/>
          <w:sz w:val="26"/>
          <w:szCs w:val="26"/>
        </w:rPr>
        <w:t xml:space="preserve">В случае поступления в контрольный орган возражений, указанных в </w:t>
      </w:r>
      <w:hyperlink r:id="rId11" w:history="1">
        <w:r w:rsidRPr="003154DA">
          <w:rPr>
            <w:iCs/>
            <w:sz w:val="26"/>
            <w:szCs w:val="26"/>
          </w:rPr>
          <w:t>части 1</w:t>
        </w:r>
      </w:hyperlink>
      <w:r w:rsidRPr="003154DA">
        <w:rPr>
          <w:iCs/>
          <w:sz w:val="26"/>
          <w:szCs w:val="26"/>
        </w:rPr>
        <w:t xml:space="preserve"> статьи 89 Федерального закона </w:t>
      </w:r>
      <w:r w:rsidRPr="003154DA">
        <w:rPr>
          <w:sz w:val="26"/>
          <w:szCs w:val="26"/>
        </w:rPr>
        <w:t>№ 248-ФЗ</w:t>
      </w:r>
      <w:r w:rsidRPr="003154DA">
        <w:rPr>
          <w:iCs/>
          <w:sz w:val="26"/>
          <w:szCs w:val="26"/>
        </w:rPr>
        <w:t>,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4F2BDD" w:rsidRPr="003154DA" w:rsidRDefault="004F2BDD" w:rsidP="004F2BDD">
      <w:pPr>
        <w:ind w:firstLine="709"/>
        <w:contextualSpacing/>
        <w:jc w:val="both"/>
        <w:rPr>
          <w:sz w:val="26"/>
          <w:szCs w:val="26"/>
        </w:rPr>
      </w:pPr>
      <w:r w:rsidRPr="003154DA">
        <w:rPr>
          <w:sz w:val="26"/>
          <w:szCs w:val="26"/>
        </w:rPr>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городского поселения </w:t>
      </w:r>
      <w:r w:rsidR="00000875" w:rsidRPr="003154DA">
        <w:rPr>
          <w:sz w:val="26"/>
          <w:szCs w:val="26"/>
        </w:rPr>
        <w:t xml:space="preserve">Талинка </w:t>
      </w:r>
      <w:r w:rsidRPr="003154DA">
        <w:rPr>
          <w:sz w:val="26"/>
          <w:szCs w:val="26"/>
        </w:rPr>
        <w:t>либо путем использования видео-конференц-связи.</w:t>
      </w:r>
    </w:p>
    <w:p w:rsidR="004F2BDD" w:rsidRPr="003154DA" w:rsidRDefault="004F2BDD" w:rsidP="004F2BDD">
      <w:pPr>
        <w:ind w:firstLine="709"/>
        <w:contextualSpacing/>
        <w:jc w:val="both"/>
        <w:rPr>
          <w:sz w:val="26"/>
          <w:szCs w:val="26"/>
        </w:rPr>
      </w:pPr>
      <w:r w:rsidRPr="003154DA">
        <w:rPr>
          <w:sz w:val="26"/>
          <w:szCs w:val="26"/>
        </w:rPr>
        <w:t>Дополнительные документы, которые контролируемое лицо укажет в качестве дополнительных документов в ходе консультаций в форме видео-</w:t>
      </w:r>
      <w:r w:rsidRPr="003154DA">
        <w:rPr>
          <w:sz w:val="26"/>
          <w:szCs w:val="26"/>
        </w:rPr>
        <w:lastRenderedPageBreak/>
        <w:t>конференц-связи, должны быть представлены контролируемым лицом не позднее 5 рабочих дней с момента проведения видео-конференц-связи.</w:t>
      </w:r>
    </w:p>
    <w:p w:rsidR="004F2BDD" w:rsidRPr="003154DA" w:rsidRDefault="004F2BDD" w:rsidP="004F2BDD">
      <w:pPr>
        <w:ind w:firstLine="709"/>
        <w:contextualSpacing/>
        <w:jc w:val="both"/>
        <w:rPr>
          <w:sz w:val="26"/>
          <w:szCs w:val="26"/>
        </w:rPr>
      </w:pPr>
      <w:r w:rsidRPr="003154DA">
        <w:rPr>
          <w:sz w:val="26"/>
          <w:szCs w:val="26"/>
        </w:rPr>
        <w:t>73.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rsidR="004F2BDD" w:rsidRPr="003154DA" w:rsidRDefault="004F2BDD" w:rsidP="004F2BDD">
      <w:pPr>
        <w:ind w:firstLine="709"/>
        <w:contextualSpacing/>
        <w:jc w:val="both"/>
        <w:rPr>
          <w:sz w:val="26"/>
          <w:szCs w:val="26"/>
        </w:rPr>
      </w:pPr>
      <w:r w:rsidRPr="003154DA">
        <w:rPr>
          <w:sz w:val="26"/>
          <w:szCs w:val="26"/>
        </w:rPr>
        <w:t>74. 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92-95 Федерального закона от 31.07.2020 № 248-ФЗ.</w:t>
      </w:r>
    </w:p>
    <w:p w:rsidR="004F2BDD" w:rsidRPr="003154DA" w:rsidRDefault="004F2BDD" w:rsidP="004F2BDD">
      <w:pPr>
        <w:autoSpaceDE w:val="0"/>
        <w:autoSpaceDN w:val="0"/>
        <w:adjustRightInd w:val="0"/>
        <w:jc w:val="both"/>
        <w:rPr>
          <w:sz w:val="26"/>
          <w:szCs w:val="26"/>
        </w:rPr>
      </w:pPr>
      <w:r w:rsidRPr="003154DA">
        <w:rPr>
          <w:sz w:val="26"/>
          <w:szCs w:val="26"/>
        </w:rPr>
        <w:tab/>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rsidR="004F2BDD" w:rsidRPr="003154DA" w:rsidRDefault="004F2BDD" w:rsidP="004F2BDD">
      <w:pPr>
        <w:widowControl w:val="0"/>
        <w:jc w:val="both"/>
        <w:rPr>
          <w:sz w:val="26"/>
          <w:szCs w:val="26"/>
        </w:rPr>
      </w:pPr>
    </w:p>
    <w:p w:rsidR="004F2BDD" w:rsidRPr="003154DA" w:rsidRDefault="004F2BDD" w:rsidP="004F2BDD">
      <w:pPr>
        <w:widowControl w:val="0"/>
        <w:jc w:val="center"/>
        <w:rPr>
          <w:b/>
          <w:sz w:val="26"/>
          <w:szCs w:val="26"/>
        </w:rPr>
      </w:pPr>
      <w:r w:rsidRPr="003154DA">
        <w:rPr>
          <w:b/>
          <w:sz w:val="26"/>
          <w:szCs w:val="26"/>
        </w:rPr>
        <w:t>V.</w:t>
      </w:r>
      <w:r w:rsidRPr="003154DA">
        <w:rPr>
          <w:b/>
          <w:sz w:val="26"/>
          <w:szCs w:val="26"/>
        </w:rPr>
        <w:tab/>
        <w:t>Обжалование решений контрольных органов, действий (бездействия) их должностных лиц</w:t>
      </w:r>
    </w:p>
    <w:p w:rsidR="004F2BDD" w:rsidRPr="003154DA" w:rsidRDefault="004F2BDD" w:rsidP="004F2BDD">
      <w:pPr>
        <w:jc w:val="both"/>
        <w:rPr>
          <w:sz w:val="26"/>
          <w:szCs w:val="26"/>
        </w:rPr>
      </w:pPr>
      <w:r w:rsidRPr="003154DA">
        <w:rPr>
          <w:sz w:val="26"/>
          <w:szCs w:val="26"/>
        </w:rPr>
        <w:t> </w:t>
      </w:r>
    </w:p>
    <w:p w:rsidR="004F2BDD" w:rsidRPr="003154DA" w:rsidRDefault="004F2BDD" w:rsidP="004F2BDD">
      <w:pPr>
        <w:ind w:firstLine="709"/>
        <w:contextualSpacing/>
        <w:jc w:val="both"/>
        <w:rPr>
          <w:sz w:val="26"/>
          <w:szCs w:val="26"/>
        </w:rPr>
      </w:pPr>
      <w:r w:rsidRPr="003154DA">
        <w:rPr>
          <w:sz w:val="26"/>
          <w:szCs w:val="26"/>
        </w:rPr>
        <w:tab/>
        <w:t>75.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4F2BDD" w:rsidRPr="003154DA" w:rsidRDefault="004F2BDD" w:rsidP="004F2BDD">
      <w:pPr>
        <w:jc w:val="both"/>
        <w:rPr>
          <w:sz w:val="26"/>
          <w:szCs w:val="26"/>
        </w:rPr>
      </w:pPr>
      <w:r w:rsidRPr="003154DA">
        <w:rPr>
          <w:sz w:val="26"/>
          <w:szCs w:val="26"/>
        </w:rPr>
        <w:tab/>
        <w:t>Досудебный порядок подачи жалоб, установленный главой 9 Федерального закона от 31.07.2020 №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F2BDD" w:rsidRPr="003154DA" w:rsidRDefault="004F2BDD" w:rsidP="004F2BDD">
      <w:pPr>
        <w:jc w:val="both"/>
        <w:rPr>
          <w:sz w:val="26"/>
          <w:szCs w:val="26"/>
        </w:rPr>
      </w:pPr>
    </w:p>
    <w:p w:rsidR="004F2BDD" w:rsidRPr="003154DA" w:rsidRDefault="004F2BDD" w:rsidP="004F2BDD">
      <w:pPr>
        <w:widowControl w:val="0"/>
        <w:jc w:val="center"/>
        <w:rPr>
          <w:b/>
          <w:sz w:val="26"/>
          <w:szCs w:val="26"/>
        </w:rPr>
      </w:pPr>
      <w:r w:rsidRPr="003154DA">
        <w:rPr>
          <w:b/>
          <w:sz w:val="26"/>
          <w:szCs w:val="26"/>
        </w:rPr>
        <w:t>V</w:t>
      </w:r>
      <w:r w:rsidRPr="003154DA">
        <w:rPr>
          <w:b/>
          <w:sz w:val="26"/>
          <w:szCs w:val="26"/>
          <w:lang w:val="en-US"/>
        </w:rPr>
        <w:t>I</w:t>
      </w:r>
      <w:r w:rsidRPr="003154DA">
        <w:rPr>
          <w:b/>
          <w:sz w:val="26"/>
          <w:szCs w:val="26"/>
        </w:rPr>
        <w:t>.</w:t>
      </w:r>
      <w:r w:rsidRPr="003154DA">
        <w:rPr>
          <w:b/>
          <w:sz w:val="26"/>
          <w:szCs w:val="26"/>
        </w:rPr>
        <w:tab/>
        <w:t xml:space="preserve">Оценка эффективности и результативности деятельности при осуществлении муниципального контроля  </w:t>
      </w:r>
    </w:p>
    <w:p w:rsidR="004F2BDD" w:rsidRPr="003154DA" w:rsidRDefault="004F2BDD" w:rsidP="004F2BDD">
      <w:pPr>
        <w:jc w:val="both"/>
        <w:rPr>
          <w:sz w:val="26"/>
          <w:szCs w:val="26"/>
        </w:rPr>
      </w:pPr>
    </w:p>
    <w:p w:rsidR="004F2BDD" w:rsidRPr="003154DA" w:rsidRDefault="004F2BDD" w:rsidP="004F2BDD">
      <w:pPr>
        <w:pStyle w:val="ab"/>
        <w:ind w:firstLine="709"/>
        <w:jc w:val="both"/>
        <w:rPr>
          <w:rFonts w:ascii="Times New Roman" w:hAnsi="Times New Roman"/>
          <w:sz w:val="26"/>
          <w:szCs w:val="26"/>
        </w:rPr>
      </w:pPr>
      <w:r w:rsidRPr="003154DA">
        <w:rPr>
          <w:rFonts w:ascii="Times New Roman" w:hAnsi="Times New Roman"/>
          <w:sz w:val="26"/>
          <w:szCs w:val="26"/>
        </w:rPr>
        <w:t>76. Оценка результативности и эффективности осуществления муниципального контроля осуществляется на основании статьи 30 Федерального закона от 31.07.2020 № 248-ФЗ.</w:t>
      </w:r>
    </w:p>
    <w:p w:rsidR="004F2BDD" w:rsidRPr="003154DA" w:rsidRDefault="004F2BDD" w:rsidP="004F2BDD">
      <w:pPr>
        <w:pStyle w:val="ab"/>
        <w:ind w:firstLine="709"/>
        <w:jc w:val="both"/>
        <w:rPr>
          <w:rFonts w:ascii="Times New Roman" w:hAnsi="Times New Roman"/>
          <w:sz w:val="26"/>
          <w:szCs w:val="26"/>
        </w:rPr>
      </w:pPr>
      <w:r w:rsidRPr="003154DA">
        <w:rPr>
          <w:rFonts w:ascii="Times New Roman" w:hAnsi="Times New Roman"/>
          <w:sz w:val="26"/>
          <w:szCs w:val="26"/>
        </w:rPr>
        <w:t xml:space="preserve">Ключевые показатели вида контроля и их целевые значения, индикативные показатели муниципального контроля установлены </w:t>
      </w:r>
      <w:proofErr w:type="gramStart"/>
      <w:r w:rsidRPr="003154DA">
        <w:rPr>
          <w:rFonts w:ascii="Times New Roman" w:hAnsi="Times New Roman"/>
          <w:sz w:val="26"/>
          <w:szCs w:val="26"/>
        </w:rPr>
        <w:t>приложением  к</w:t>
      </w:r>
      <w:proofErr w:type="gramEnd"/>
      <w:r w:rsidRPr="003154DA">
        <w:rPr>
          <w:rFonts w:ascii="Times New Roman" w:hAnsi="Times New Roman"/>
          <w:sz w:val="26"/>
          <w:szCs w:val="26"/>
        </w:rPr>
        <w:t xml:space="preserve"> настоящему Положению.</w:t>
      </w:r>
    </w:p>
    <w:p w:rsidR="004F2BDD" w:rsidRPr="003154DA" w:rsidRDefault="004F2BDD" w:rsidP="004F2BDD">
      <w:pPr>
        <w:pStyle w:val="ab"/>
        <w:ind w:firstLine="709"/>
        <w:jc w:val="both"/>
        <w:rPr>
          <w:rFonts w:ascii="Times New Roman" w:hAnsi="Times New Roman"/>
          <w:sz w:val="26"/>
          <w:szCs w:val="26"/>
        </w:rPr>
      </w:pPr>
    </w:p>
    <w:p w:rsidR="004F2BDD" w:rsidRPr="003154DA" w:rsidRDefault="004F2BDD" w:rsidP="004F2BDD">
      <w:pPr>
        <w:widowControl w:val="0"/>
        <w:jc w:val="center"/>
        <w:rPr>
          <w:b/>
          <w:sz w:val="26"/>
          <w:szCs w:val="26"/>
        </w:rPr>
      </w:pPr>
      <w:r w:rsidRPr="003154DA">
        <w:rPr>
          <w:b/>
          <w:sz w:val="26"/>
          <w:szCs w:val="26"/>
        </w:rPr>
        <w:t>V</w:t>
      </w:r>
      <w:r w:rsidRPr="003154DA">
        <w:rPr>
          <w:b/>
          <w:sz w:val="26"/>
          <w:szCs w:val="26"/>
          <w:lang w:val="en-US"/>
        </w:rPr>
        <w:t>II</w:t>
      </w:r>
      <w:r w:rsidRPr="003154DA">
        <w:rPr>
          <w:b/>
          <w:sz w:val="26"/>
          <w:szCs w:val="26"/>
        </w:rPr>
        <w:t>.</w:t>
      </w:r>
      <w:r w:rsidRPr="003154DA">
        <w:rPr>
          <w:b/>
          <w:sz w:val="26"/>
          <w:szCs w:val="26"/>
        </w:rPr>
        <w:tab/>
        <w:t>Заключительные положения</w:t>
      </w:r>
    </w:p>
    <w:p w:rsidR="004F2BDD" w:rsidRPr="003154DA" w:rsidRDefault="004F2BDD" w:rsidP="004F2BDD">
      <w:pPr>
        <w:widowControl w:val="0"/>
        <w:jc w:val="center"/>
        <w:rPr>
          <w:b/>
          <w:sz w:val="26"/>
          <w:szCs w:val="26"/>
        </w:rPr>
      </w:pPr>
    </w:p>
    <w:p w:rsidR="004F2BDD" w:rsidRPr="003154DA" w:rsidRDefault="004F2BDD" w:rsidP="004F2BDD">
      <w:pPr>
        <w:widowControl w:val="0"/>
        <w:jc w:val="both"/>
        <w:rPr>
          <w:sz w:val="26"/>
          <w:szCs w:val="26"/>
        </w:rPr>
      </w:pPr>
      <w:r w:rsidRPr="003154DA">
        <w:rPr>
          <w:b/>
          <w:sz w:val="26"/>
          <w:szCs w:val="26"/>
        </w:rPr>
        <w:tab/>
      </w:r>
      <w:r w:rsidRPr="003154DA">
        <w:rPr>
          <w:sz w:val="26"/>
          <w:szCs w:val="26"/>
        </w:rPr>
        <w:t>61. До 31 декабря 2023 года подготовка контрольным органом в ходе осуществление вида муниципального контроля документов, и нормирование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4F2BDD" w:rsidRPr="003154DA" w:rsidRDefault="004F2BDD" w:rsidP="004F2BDD">
      <w:pPr>
        <w:widowControl w:val="0"/>
        <w:jc w:val="both"/>
        <w:rPr>
          <w:sz w:val="26"/>
          <w:szCs w:val="26"/>
        </w:rPr>
      </w:pPr>
    </w:p>
    <w:p w:rsidR="004F2BDD" w:rsidRPr="003154DA" w:rsidRDefault="004F2BDD" w:rsidP="004F2BDD">
      <w:pPr>
        <w:widowControl w:val="0"/>
        <w:jc w:val="both"/>
        <w:rPr>
          <w:sz w:val="26"/>
          <w:szCs w:val="26"/>
        </w:rPr>
      </w:pPr>
    </w:p>
    <w:p w:rsidR="004F2BDD" w:rsidRPr="003154DA" w:rsidRDefault="003154DA" w:rsidP="004F2BDD">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w:t>
      </w:r>
      <w:r w:rsidR="004F2BDD" w:rsidRPr="003154DA">
        <w:rPr>
          <w:rFonts w:ascii="Times New Roman" w:hAnsi="Times New Roman" w:cs="Times New Roman"/>
          <w:sz w:val="26"/>
          <w:szCs w:val="26"/>
        </w:rPr>
        <w:t xml:space="preserve">иложение </w:t>
      </w:r>
      <w:r>
        <w:rPr>
          <w:rFonts w:ascii="Times New Roman" w:hAnsi="Times New Roman" w:cs="Times New Roman"/>
          <w:sz w:val="26"/>
          <w:szCs w:val="26"/>
        </w:rPr>
        <w:t>1</w:t>
      </w:r>
    </w:p>
    <w:p w:rsidR="004F2BDD" w:rsidRPr="003154DA" w:rsidRDefault="004F2BDD" w:rsidP="004F2BDD">
      <w:pPr>
        <w:pStyle w:val="ab"/>
        <w:jc w:val="right"/>
        <w:rPr>
          <w:rFonts w:ascii="Times New Roman" w:hAnsi="Times New Roman"/>
          <w:sz w:val="26"/>
          <w:szCs w:val="26"/>
        </w:rPr>
      </w:pPr>
      <w:r w:rsidRPr="003154DA">
        <w:rPr>
          <w:rFonts w:ascii="Times New Roman" w:hAnsi="Times New Roman"/>
          <w:sz w:val="26"/>
          <w:szCs w:val="26"/>
        </w:rPr>
        <w:t>к Положению о муниципальном контроле на</w:t>
      </w:r>
    </w:p>
    <w:p w:rsidR="004F2BDD" w:rsidRPr="003154DA" w:rsidRDefault="004F2BDD" w:rsidP="004F2BDD">
      <w:pPr>
        <w:pStyle w:val="ab"/>
        <w:jc w:val="right"/>
        <w:rPr>
          <w:rFonts w:ascii="Times New Roman" w:hAnsi="Times New Roman"/>
          <w:sz w:val="26"/>
          <w:szCs w:val="26"/>
        </w:rPr>
      </w:pPr>
      <w:r w:rsidRPr="003154DA">
        <w:rPr>
          <w:rFonts w:ascii="Times New Roman" w:hAnsi="Times New Roman"/>
          <w:sz w:val="26"/>
          <w:szCs w:val="26"/>
        </w:rPr>
        <w:t xml:space="preserve">автомобильном транспорте, городском наземном </w:t>
      </w:r>
    </w:p>
    <w:p w:rsidR="004F2BDD" w:rsidRPr="003154DA" w:rsidRDefault="004F2BDD" w:rsidP="004F2BDD">
      <w:pPr>
        <w:pStyle w:val="ab"/>
        <w:jc w:val="right"/>
        <w:rPr>
          <w:rFonts w:ascii="Times New Roman" w:hAnsi="Times New Roman"/>
          <w:sz w:val="26"/>
          <w:szCs w:val="26"/>
        </w:rPr>
      </w:pPr>
      <w:r w:rsidRPr="003154DA">
        <w:rPr>
          <w:rFonts w:ascii="Times New Roman" w:hAnsi="Times New Roman"/>
          <w:sz w:val="26"/>
          <w:szCs w:val="26"/>
        </w:rPr>
        <w:t xml:space="preserve">электрическом транспорте и в дорожном </w:t>
      </w:r>
    </w:p>
    <w:p w:rsidR="004F2BDD" w:rsidRPr="003154DA" w:rsidRDefault="004F2BDD" w:rsidP="004F2BDD">
      <w:pPr>
        <w:pStyle w:val="ab"/>
        <w:jc w:val="right"/>
        <w:rPr>
          <w:sz w:val="26"/>
          <w:szCs w:val="26"/>
        </w:rPr>
      </w:pPr>
      <w:r w:rsidRPr="003154DA">
        <w:rPr>
          <w:rFonts w:ascii="Times New Roman" w:hAnsi="Times New Roman"/>
          <w:sz w:val="26"/>
          <w:szCs w:val="26"/>
        </w:rPr>
        <w:t xml:space="preserve">хозяйстве на территории городского поселения </w:t>
      </w:r>
      <w:r w:rsidR="00A51417" w:rsidRPr="003154DA">
        <w:rPr>
          <w:rFonts w:ascii="Times New Roman" w:hAnsi="Times New Roman"/>
          <w:sz w:val="26"/>
          <w:szCs w:val="26"/>
        </w:rPr>
        <w:t xml:space="preserve">Талинка </w:t>
      </w:r>
    </w:p>
    <w:p w:rsidR="004F2BDD" w:rsidRPr="003154DA" w:rsidRDefault="004F2BDD" w:rsidP="004F2BDD">
      <w:pPr>
        <w:pStyle w:val="ConsPlusNormal"/>
        <w:jc w:val="right"/>
        <w:outlineLvl w:val="1"/>
        <w:rPr>
          <w:sz w:val="26"/>
          <w:szCs w:val="26"/>
        </w:rPr>
      </w:pPr>
    </w:p>
    <w:p w:rsidR="00A51417" w:rsidRPr="003154DA" w:rsidRDefault="00A51417" w:rsidP="00A51417">
      <w:pPr>
        <w:widowControl w:val="0"/>
        <w:jc w:val="center"/>
        <w:rPr>
          <w:b/>
          <w:sz w:val="26"/>
          <w:szCs w:val="26"/>
        </w:rPr>
      </w:pPr>
    </w:p>
    <w:p w:rsidR="00A51417" w:rsidRPr="003154DA" w:rsidRDefault="00A51417" w:rsidP="00A51417">
      <w:pPr>
        <w:widowControl w:val="0"/>
        <w:jc w:val="center"/>
        <w:rPr>
          <w:b/>
          <w:sz w:val="26"/>
          <w:szCs w:val="26"/>
        </w:rPr>
      </w:pPr>
    </w:p>
    <w:p w:rsidR="00A51417" w:rsidRPr="003154DA" w:rsidRDefault="00A51417" w:rsidP="00116C0C">
      <w:pPr>
        <w:widowControl w:val="0"/>
        <w:jc w:val="center"/>
        <w:rPr>
          <w:b/>
          <w:sz w:val="26"/>
          <w:szCs w:val="26"/>
        </w:rPr>
      </w:pPr>
      <w:r w:rsidRPr="003154DA">
        <w:rPr>
          <w:b/>
          <w:sz w:val="26"/>
          <w:szCs w:val="26"/>
        </w:rPr>
        <w:t>ПОКАЗАТЕЛИ</w:t>
      </w:r>
    </w:p>
    <w:p w:rsidR="00116C0C" w:rsidRPr="003154DA" w:rsidRDefault="00A51417" w:rsidP="00116C0C">
      <w:pPr>
        <w:widowControl w:val="0"/>
        <w:jc w:val="center"/>
        <w:rPr>
          <w:b/>
          <w:sz w:val="26"/>
          <w:szCs w:val="26"/>
        </w:rPr>
      </w:pPr>
      <w:r w:rsidRPr="003154DA">
        <w:rPr>
          <w:b/>
          <w:sz w:val="26"/>
          <w:szCs w:val="26"/>
        </w:rPr>
        <w:t>результативности и эффективности для муниципального</w:t>
      </w:r>
    </w:p>
    <w:p w:rsidR="00116C0C" w:rsidRPr="003154DA" w:rsidRDefault="00A51417" w:rsidP="00116C0C">
      <w:pPr>
        <w:widowControl w:val="0"/>
        <w:jc w:val="center"/>
        <w:rPr>
          <w:b/>
          <w:sz w:val="26"/>
          <w:szCs w:val="26"/>
        </w:rPr>
      </w:pPr>
      <w:r w:rsidRPr="003154DA">
        <w:rPr>
          <w:b/>
          <w:sz w:val="26"/>
          <w:szCs w:val="26"/>
        </w:rPr>
        <w:t>контроля на автомобильном транспорте, городском и наземном электрическом транспорте и в дорожном на территории</w:t>
      </w:r>
    </w:p>
    <w:p w:rsidR="00A51417" w:rsidRPr="003154DA" w:rsidRDefault="00A51417" w:rsidP="00116C0C">
      <w:pPr>
        <w:widowControl w:val="0"/>
        <w:jc w:val="center"/>
        <w:rPr>
          <w:b/>
          <w:sz w:val="26"/>
          <w:szCs w:val="26"/>
        </w:rPr>
      </w:pPr>
      <w:r w:rsidRPr="003154DA">
        <w:rPr>
          <w:b/>
          <w:sz w:val="26"/>
          <w:szCs w:val="26"/>
        </w:rPr>
        <w:t>городского поселения Талинка</w:t>
      </w:r>
    </w:p>
    <w:p w:rsidR="00A51417" w:rsidRPr="003154DA" w:rsidRDefault="00A51417" w:rsidP="00A51417">
      <w:pPr>
        <w:widowControl w:val="0"/>
        <w:jc w:val="center"/>
        <w:rPr>
          <w:b/>
          <w:sz w:val="26"/>
          <w:szCs w:val="26"/>
        </w:rPr>
      </w:pPr>
    </w:p>
    <w:p w:rsidR="00A51417" w:rsidRPr="003154DA" w:rsidRDefault="00A51417" w:rsidP="00A51417">
      <w:pPr>
        <w:widowControl w:val="0"/>
        <w:jc w:val="both"/>
        <w:rPr>
          <w:i/>
          <w:sz w:val="26"/>
          <w:szCs w:val="26"/>
        </w:rPr>
      </w:pPr>
    </w:p>
    <w:p w:rsidR="00A51417" w:rsidRPr="003154DA" w:rsidRDefault="00A51417" w:rsidP="00A51417">
      <w:pPr>
        <w:jc w:val="both"/>
        <w:rPr>
          <w:sz w:val="26"/>
          <w:szCs w:val="26"/>
        </w:rPr>
      </w:pPr>
      <w:r w:rsidRPr="003154DA">
        <w:rPr>
          <w:i/>
          <w:sz w:val="26"/>
          <w:szCs w:val="26"/>
        </w:rPr>
        <w:t xml:space="preserve"> </w:t>
      </w:r>
      <w:r w:rsidRPr="003154DA">
        <w:rPr>
          <w:i/>
          <w:sz w:val="26"/>
          <w:szCs w:val="26"/>
        </w:rPr>
        <w:tab/>
      </w:r>
      <w:r w:rsidRPr="003154DA">
        <w:rPr>
          <w:sz w:val="26"/>
          <w:szCs w:val="26"/>
        </w:rPr>
        <w:t xml:space="preserve">Оценка результативности и эффективности деятельности администрации городского поселения Талинка в части осуществления муниципального о муниципальном контроле на автомобильном транспорте, городском наземном электрическом транспорте и в дорожном хозяйстве </w:t>
      </w:r>
      <w:r w:rsidRPr="003154DA">
        <w:rPr>
          <w:bCs/>
          <w:sz w:val="26"/>
          <w:szCs w:val="26"/>
        </w:rPr>
        <w:t xml:space="preserve">на территории городского поселения Талинка </w:t>
      </w:r>
      <w:r w:rsidRPr="003154DA">
        <w:rPr>
          <w:sz w:val="26"/>
          <w:szCs w:val="26"/>
        </w:rPr>
        <w:t>осуществляется на основе системы показателей результативности и эффективности.</w:t>
      </w:r>
    </w:p>
    <w:p w:rsidR="00A51417" w:rsidRPr="003154DA" w:rsidRDefault="00A51417" w:rsidP="00A51417">
      <w:pPr>
        <w:jc w:val="both"/>
        <w:rPr>
          <w:rFonts w:ascii="Verdana" w:hAnsi="Verdana"/>
          <w:sz w:val="26"/>
          <w:szCs w:val="26"/>
        </w:rPr>
      </w:pPr>
      <w:r w:rsidRPr="003154DA">
        <w:rPr>
          <w:i/>
          <w:sz w:val="26"/>
          <w:szCs w:val="26"/>
        </w:rPr>
        <w:t xml:space="preserve"> </w:t>
      </w:r>
      <w:r w:rsidRPr="003154DA">
        <w:rPr>
          <w:i/>
          <w:sz w:val="26"/>
          <w:szCs w:val="26"/>
        </w:rPr>
        <w:tab/>
      </w:r>
      <w:r w:rsidRPr="003154DA">
        <w:rPr>
          <w:sz w:val="26"/>
          <w:szCs w:val="26"/>
        </w:rPr>
        <w:t>В систему показателей результативности и эффективности деятельности контрольных органов входят:</w:t>
      </w:r>
    </w:p>
    <w:p w:rsidR="00A51417" w:rsidRPr="003154DA" w:rsidRDefault="00A51417" w:rsidP="00A51417">
      <w:pPr>
        <w:jc w:val="both"/>
        <w:rPr>
          <w:rFonts w:ascii="Verdana" w:hAnsi="Verdana"/>
          <w:sz w:val="26"/>
          <w:szCs w:val="26"/>
        </w:rPr>
      </w:pPr>
      <w:r w:rsidRPr="003154DA">
        <w:rPr>
          <w:sz w:val="26"/>
          <w:szCs w:val="26"/>
        </w:rPr>
        <w:t xml:space="preserve"> </w:t>
      </w:r>
      <w:r w:rsidRPr="003154DA">
        <w:rPr>
          <w:sz w:val="26"/>
          <w:szCs w:val="26"/>
        </w:rPr>
        <w:tab/>
        <w:t xml:space="preserve">-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w:t>
      </w:r>
      <w:proofErr w:type="gramStart"/>
      <w:r w:rsidRPr="003154DA">
        <w:rPr>
          <w:sz w:val="26"/>
          <w:szCs w:val="26"/>
        </w:rPr>
        <w:t>контрольный  орган</w:t>
      </w:r>
      <w:proofErr w:type="gramEnd"/>
      <w:r w:rsidRPr="003154DA">
        <w:rPr>
          <w:sz w:val="26"/>
          <w:szCs w:val="26"/>
        </w:rPr>
        <w:t>;</w:t>
      </w:r>
    </w:p>
    <w:p w:rsidR="00A51417" w:rsidRPr="003154DA" w:rsidRDefault="00A51417" w:rsidP="00A51417">
      <w:pPr>
        <w:jc w:val="both"/>
        <w:rPr>
          <w:sz w:val="26"/>
          <w:szCs w:val="26"/>
        </w:rPr>
      </w:pPr>
      <w:r w:rsidRPr="003154DA">
        <w:rPr>
          <w:sz w:val="26"/>
          <w:szCs w:val="26"/>
        </w:rPr>
        <w:t xml:space="preserve"> </w:t>
      </w:r>
      <w:r w:rsidRPr="003154DA">
        <w:rPr>
          <w:sz w:val="26"/>
          <w:szCs w:val="26"/>
        </w:rPr>
        <w:tab/>
        <w:t>-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A51417" w:rsidRPr="003154DA" w:rsidRDefault="00A51417" w:rsidP="00A51417">
      <w:pPr>
        <w:widowControl w:val="0"/>
        <w:jc w:val="both"/>
        <w:rPr>
          <w:sz w:val="26"/>
          <w:szCs w:val="26"/>
        </w:rPr>
      </w:pPr>
      <w:r w:rsidRPr="003154DA">
        <w:rPr>
          <w:sz w:val="26"/>
          <w:szCs w:val="26"/>
        </w:rPr>
        <w:t xml:space="preserve"> </w:t>
      </w:r>
      <w:r w:rsidRPr="003154DA">
        <w:rPr>
          <w:sz w:val="26"/>
          <w:szCs w:val="26"/>
        </w:rPr>
        <w:tab/>
        <w:t>Показателем результативности и эффективности осуществления муниципального контроля являются:</w:t>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3154DA" w:rsidRPr="003154DA" w:rsidTr="00000875">
        <w:trPr>
          <w:trHeight w:val="315"/>
        </w:trPr>
        <w:tc>
          <w:tcPr>
            <w:tcW w:w="9521" w:type="dxa"/>
            <w:tcBorders>
              <w:top w:val="nil"/>
              <w:left w:val="nil"/>
              <w:bottom w:val="nil"/>
              <w:right w:val="nil"/>
            </w:tcBorders>
            <w:hideMark/>
          </w:tcPr>
          <w:p w:rsidR="00A51417" w:rsidRPr="003154DA" w:rsidRDefault="00A51417" w:rsidP="00A51417">
            <w:pPr>
              <w:pStyle w:val="ConsPlusNormal"/>
              <w:numPr>
                <w:ilvl w:val="0"/>
                <w:numId w:val="6"/>
              </w:numPr>
              <w:jc w:val="both"/>
              <w:rPr>
                <w:rFonts w:ascii="Times New Roman" w:hAnsi="Times New Roman" w:cs="Times New Roman"/>
                <w:sz w:val="26"/>
                <w:szCs w:val="26"/>
              </w:rPr>
            </w:pPr>
            <w:r w:rsidRPr="003154DA">
              <w:rPr>
                <w:rFonts w:ascii="Times New Roman" w:hAnsi="Times New Roman" w:cs="Times New Roman"/>
                <w:sz w:val="26"/>
                <w:szCs w:val="26"/>
              </w:rPr>
              <w:t>Ключевые показатели и их целевые значения:</w:t>
            </w:r>
          </w:p>
          <w:p w:rsidR="00A51417" w:rsidRPr="003154DA" w:rsidRDefault="00A51417" w:rsidP="00000875">
            <w:pPr>
              <w:pStyle w:val="ConsPlusNormal"/>
              <w:ind w:firstLine="540"/>
              <w:jc w:val="both"/>
              <w:rPr>
                <w:rFonts w:ascii="Times New Roman" w:hAnsi="Times New Roman" w:cs="Times New Roman"/>
                <w:sz w:val="26"/>
                <w:szCs w:val="26"/>
              </w:rPr>
            </w:pPr>
            <w:r w:rsidRPr="003154DA">
              <w:rPr>
                <w:rFonts w:ascii="Times New Roman" w:hAnsi="Times New Roman" w:cs="Times New Roman"/>
                <w:sz w:val="26"/>
                <w:szCs w:val="26"/>
              </w:rPr>
              <w:t>Доля устраненных нарушений из числа выявленных нарушений обязательных требований - 70%.</w:t>
            </w:r>
          </w:p>
          <w:p w:rsidR="00A51417" w:rsidRPr="003154DA" w:rsidRDefault="00A51417" w:rsidP="00000875">
            <w:pPr>
              <w:pStyle w:val="ConsPlusNormal"/>
              <w:ind w:firstLine="540"/>
              <w:jc w:val="both"/>
              <w:rPr>
                <w:rFonts w:ascii="Times New Roman" w:hAnsi="Times New Roman" w:cs="Times New Roman"/>
                <w:sz w:val="26"/>
                <w:szCs w:val="26"/>
              </w:rPr>
            </w:pPr>
            <w:r w:rsidRPr="003154DA">
              <w:rPr>
                <w:rFonts w:ascii="Times New Roman" w:hAnsi="Times New Roman" w:cs="Times New Roman"/>
                <w:sz w:val="26"/>
                <w:szCs w:val="26"/>
              </w:rPr>
              <w:t>Доля выполнения плана профилактики на очередной календарный год - 100%.</w:t>
            </w:r>
          </w:p>
          <w:p w:rsidR="00A51417" w:rsidRPr="003154DA" w:rsidRDefault="00A51417" w:rsidP="00000875">
            <w:pPr>
              <w:pStyle w:val="ConsPlusNormal"/>
              <w:ind w:firstLine="540"/>
              <w:jc w:val="both"/>
              <w:rPr>
                <w:rFonts w:ascii="Times New Roman" w:hAnsi="Times New Roman" w:cs="Times New Roman"/>
                <w:sz w:val="26"/>
                <w:szCs w:val="26"/>
              </w:rPr>
            </w:pPr>
            <w:r w:rsidRPr="003154DA">
              <w:rPr>
                <w:rFonts w:ascii="Times New Roman" w:hAnsi="Times New Roman" w:cs="Times New Roman"/>
                <w:sz w:val="26"/>
                <w:szCs w:val="26"/>
              </w:rPr>
              <w:t>Доля отмененных результатов контрольных мероприятий - 0%.</w:t>
            </w:r>
          </w:p>
          <w:p w:rsidR="00A51417" w:rsidRPr="003154DA" w:rsidRDefault="00A51417" w:rsidP="00000875">
            <w:pPr>
              <w:pStyle w:val="ConsPlusNormal"/>
              <w:ind w:firstLine="540"/>
              <w:jc w:val="both"/>
              <w:rPr>
                <w:rFonts w:ascii="Times New Roman" w:hAnsi="Times New Roman" w:cs="Times New Roman"/>
                <w:sz w:val="26"/>
                <w:szCs w:val="26"/>
              </w:rPr>
            </w:pPr>
            <w:r w:rsidRPr="003154DA">
              <w:rPr>
                <w:rFonts w:ascii="Times New Roman" w:hAnsi="Times New Roman" w:cs="Times New Roman"/>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A51417" w:rsidRPr="003154DA" w:rsidRDefault="00A51417" w:rsidP="00000875">
            <w:pPr>
              <w:pStyle w:val="ConsPlusNormal"/>
              <w:ind w:firstLine="540"/>
              <w:jc w:val="both"/>
              <w:rPr>
                <w:rFonts w:ascii="Times New Roman" w:hAnsi="Times New Roman" w:cs="Times New Roman"/>
                <w:sz w:val="26"/>
                <w:szCs w:val="26"/>
              </w:rPr>
            </w:pPr>
            <w:r w:rsidRPr="003154DA">
              <w:rPr>
                <w:rFonts w:ascii="Times New Roman" w:hAnsi="Times New Roman" w:cs="Times New Roman"/>
                <w:sz w:val="26"/>
                <w:szCs w:val="26"/>
              </w:rPr>
              <w:t xml:space="preserve">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w:t>
            </w:r>
            <w:r w:rsidRPr="003154DA">
              <w:rPr>
                <w:rFonts w:ascii="Times New Roman" w:hAnsi="Times New Roman" w:cs="Times New Roman"/>
                <w:sz w:val="26"/>
                <w:szCs w:val="26"/>
              </w:rPr>
              <w:lastRenderedPageBreak/>
              <w:t>постановлений, отмененных на основании статей 2.7 и 2.9 Кодекса Российской Федерации об административных правонарушениях - 0%.</w:t>
            </w:r>
          </w:p>
          <w:p w:rsidR="00A51417" w:rsidRPr="003154DA" w:rsidRDefault="00A51417" w:rsidP="00000875">
            <w:pPr>
              <w:pStyle w:val="ConsPlusNormal"/>
              <w:ind w:firstLine="540"/>
              <w:jc w:val="both"/>
              <w:rPr>
                <w:rFonts w:ascii="Times New Roman" w:hAnsi="Times New Roman" w:cs="Times New Roman"/>
                <w:sz w:val="26"/>
                <w:szCs w:val="26"/>
                <w:shd w:val="clear" w:color="auto" w:fill="F1C100"/>
              </w:rPr>
            </w:pPr>
          </w:p>
          <w:p w:rsidR="00A51417" w:rsidRPr="003154DA" w:rsidRDefault="00A51417" w:rsidP="00000875">
            <w:pPr>
              <w:ind w:firstLine="567"/>
              <w:jc w:val="both"/>
              <w:rPr>
                <w:sz w:val="26"/>
                <w:szCs w:val="26"/>
              </w:rPr>
            </w:pPr>
            <w:r w:rsidRPr="003154DA">
              <w:rPr>
                <w:sz w:val="26"/>
                <w:szCs w:val="26"/>
              </w:rPr>
              <w:t>2. Индикативные показатели:</w:t>
            </w:r>
          </w:p>
          <w:p w:rsidR="00A51417" w:rsidRPr="003154DA" w:rsidRDefault="00A51417" w:rsidP="00000875">
            <w:pPr>
              <w:ind w:firstLine="567"/>
              <w:jc w:val="both"/>
              <w:rPr>
                <w:sz w:val="26"/>
                <w:szCs w:val="26"/>
              </w:rPr>
            </w:pPr>
            <w:r w:rsidRPr="003154DA">
              <w:rPr>
                <w:sz w:val="26"/>
                <w:szCs w:val="26"/>
              </w:rPr>
              <w:t>При осуществлении муниципального контроля устанавливаются следующие индикативные показатели:</w:t>
            </w:r>
          </w:p>
          <w:p w:rsidR="00A51417" w:rsidRPr="003154DA" w:rsidRDefault="00A51417" w:rsidP="00000875">
            <w:pPr>
              <w:ind w:firstLine="567"/>
              <w:jc w:val="both"/>
              <w:rPr>
                <w:sz w:val="26"/>
                <w:szCs w:val="26"/>
              </w:rPr>
            </w:pPr>
            <w:r w:rsidRPr="003154DA">
              <w:rPr>
                <w:sz w:val="26"/>
                <w:szCs w:val="26"/>
              </w:rPr>
              <w:t>количество проведенных контрольных мероприятий без взаимодействия с контролируемыми лицами;</w:t>
            </w:r>
          </w:p>
          <w:p w:rsidR="00A51417" w:rsidRPr="003154DA" w:rsidRDefault="00A51417" w:rsidP="00000875">
            <w:pPr>
              <w:ind w:firstLine="567"/>
              <w:jc w:val="both"/>
              <w:rPr>
                <w:sz w:val="26"/>
                <w:szCs w:val="26"/>
              </w:rPr>
            </w:pPr>
            <w:r w:rsidRPr="003154DA">
              <w:rPr>
                <w:sz w:val="26"/>
                <w:szCs w:val="26"/>
              </w:rPr>
              <w:t>количество проведенных внеплановых контрольных мероприятий;</w:t>
            </w:r>
          </w:p>
          <w:p w:rsidR="00A51417" w:rsidRPr="003154DA" w:rsidRDefault="00A51417" w:rsidP="00000875">
            <w:pPr>
              <w:ind w:firstLine="567"/>
              <w:jc w:val="both"/>
              <w:rPr>
                <w:sz w:val="26"/>
                <w:szCs w:val="26"/>
              </w:rPr>
            </w:pPr>
            <w:r w:rsidRPr="003154DA">
              <w:rPr>
                <w:sz w:val="26"/>
                <w:szCs w:val="26"/>
              </w:rPr>
              <w:t>количество поступивших возражений в отношении акта контрольного мероприятия;</w:t>
            </w:r>
          </w:p>
          <w:p w:rsidR="00A51417" w:rsidRPr="003154DA" w:rsidRDefault="00A51417" w:rsidP="00000875">
            <w:pPr>
              <w:ind w:firstLine="567"/>
              <w:jc w:val="both"/>
              <w:rPr>
                <w:sz w:val="26"/>
                <w:szCs w:val="26"/>
              </w:rPr>
            </w:pPr>
            <w:r w:rsidRPr="003154DA">
              <w:rPr>
                <w:sz w:val="26"/>
                <w:szCs w:val="26"/>
              </w:rPr>
              <w:t>количество выданных предписаний об устранении нарушений обязательных требований;</w:t>
            </w:r>
          </w:p>
          <w:p w:rsidR="00A51417" w:rsidRPr="003154DA" w:rsidRDefault="00A51417" w:rsidP="00000875">
            <w:pPr>
              <w:ind w:firstLine="567"/>
              <w:jc w:val="both"/>
              <w:rPr>
                <w:sz w:val="26"/>
                <w:szCs w:val="26"/>
              </w:rPr>
            </w:pPr>
            <w:r w:rsidRPr="003154DA">
              <w:rPr>
                <w:sz w:val="26"/>
                <w:szCs w:val="26"/>
              </w:rPr>
              <w:t>количество устраненных нарушений обязательных требований.</w:t>
            </w:r>
          </w:p>
          <w:p w:rsidR="00A51417" w:rsidRPr="003154DA" w:rsidRDefault="00A51417" w:rsidP="00000875">
            <w:pPr>
              <w:autoSpaceDE w:val="0"/>
              <w:autoSpaceDN w:val="0"/>
              <w:adjustRightInd w:val="0"/>
              <w:ind w:left="23" w:hanging="113"/>
              <w:jc w:val="center"/>
              <w:rPr>
                <w:b/>
                <w:sz w:val="26"/>
                <w:szCs w:val="26"/>
              </w:rPr>
            </w:pPr>
          </w:p>
        </w:tc>
      </w:tr>
    </w:tbl>
    <w:p w:rsidR="00A51417" w:rsidRPr="003154DA" w:rsidRDefault="00A51417" w:rsidP="00A51417">
      <w:pPr>
        <w:widowControl w:val="0"/>
        <w:jc w:val="both"/>
        <w:rPr>
          <w:sz w:val="26"/>
          <w:szCs w:val="26"/>
        </w:rPr>
      </w:pPr>
      <w:r w:rsidRPr="003154DA">
        <w:rPr>
          <w:sz w:val="26"/>
          <w:szCs w:val="26"/>
        </w:rPr>
        <w:lastRenderedPageBreak/>
        <w:tab/>
        <w:t>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3154DA" w:rsidRDefault="003154DA" w:rsidP="00A51417">
      <w:pPr>
        <w:tabs>
          <w:tab w:val="left" w:pos="993"/>
          <w:tab w:val="left" w:pos="5812"/>
        </w:tabs>
        <w:ind w:left="4536"/>
        <w:jc w:val="right"/>
        <w:rPr>
          <w:sz w:val="26"/>
          <w:szCs w:val="26"/>
        </w:rPr>
      </w:pPr>
    </w:p>
    <w:p w:rsidR="003154DA" w:rsidRDefault="003154DA" w:rsidP="00A51417">
      <w:pPr>
        <w:tabs>
          <w:tab w:val="left" w:pos="993"/>
          <w:tab w:val="left" w:pos="5812"/>
        </w:tabs>
        <w:ind w:left="4536"/>
        <w:jc w:val="right"/>
        <w:rPr>
          <w:sz w:val="26"/>
          <w:szCs w:val="26"/>
        </w:rPr>
      </w:pPr>
    </w:p>
    <w:p w:rsidR="003154DA" w:rsidRDefault="003154DA" w:rsidP="00A51417">
      <w:pPr>
        <w:tabs>
          <w:tab w:val="left" w:pos="993"/>
          <w:tab w:val="left" w:pos="5812"/>
        </w:tabs>
        <w:ind w:left="4536"/>
        <w:jc w:val="right"/>
        <w:rPr>
          <w:sz w:val="26"/>
          <w:szCs w:val="26"/>
        </w:rPr>
      </w:pPr>
    </w:p>
    <w:p w:rsidR="003154DA" w:rsidRDefault="003154DA" w:rsidP="00A51417">
      <w:pPr>
        <w:tabs>
          <w:tab w:val="left" w:pos="993"/>
          <w:tab w:val="left" w:pos="5812"/>
        </w:tabs>
        <w:ind w:left="4536"/>
        <w:jc w:val="right"/>
        <w:rPr>
          <w:sz w:val="26"/>
          <w:szCs w:val="26"/>
        </w:rPr>
      </w:pPr>
    </w:p>
    <w:p w:rsidR="003154DA" w:rsidRDefault="003154DA" w:rsidP="00A51417">
      <w:pPr>
        <w:tabs>
          <w:tab w:val="left" w:pos="993"/>
          <w:tab w:val="left" w:pos="5812"/>
        </w:tabs>
        <w:ind w:left="4536"/>
        <w:jc w:val="right"/>
        <w:rPr>
          <w:sz w:val="26"/>
          <w:szCs w:val="26"/>
        </w:rPr>
      </w:pPr>
    </w:p>
    <w:p w:rsidR="003154DA" w:rsidRDefault="003154DA" w:rsidP="00A51417">
      <w:pPr>
        <w:tabs>
          <w:tab w:val="left" w:pos="993"/>
          <w:tab w:val="left" w:pos="5812"/>
        </w:tabs>
        <w:ind w:left="4536"/>
        <w:jc w:val="right"/>
        <w:rPr>
          <w:sz w:val="26"/>
          <w:szCs w:val="26"/>
        </w:rPr>
      </w:pPr>
    </w:p>
    <w:p w:rsidR="003154DA" w:rsidRDefault="003154DA" w:rsidP="00A51417">
      <w:pPr>
        <w:tabs>
          <w:tab w:val="left" w:pos="993"/>
          <w:tab w:val="left" w:pos="5812"/>
        </w:tabs>
        <w:ind w:left="4536"/>
        <w:jc w:val="right"/>
        <w:rPr>
          <w:sz w:val="26"/>
          <w:szCs w:val="26"/>
        </w:rPr>
      </w:pPr>
    </w:p>
    <w:p w:rsidR="003154DA" w:rsidRDefault="003154DA" w:rsidP="00A51417">
      <w:pPr>
        <w:tabs>
          <w:tab w:val="left" w:pos="993"/>
          <w:tab w:val="left" w:pos="5812"/>
        </w:tabs>
        <w:ind w:left="4536"/>
        <w:jc w:val="right"/>
        <w:rPr>
          <w:sz w:val="26"/>
          <w:szCs w:val="26"/>
        </w:rPr>
      </w:pPr>
    </w:p>
    <w:p w:rsidR="003154DA" w:rsidRDefault="003154DA" w:rsidP="00A51417">
      <w:pPr>
        <w:tabs>
          <w:tab w:val="left" w:pos="993"/>
          <w:tab w:val="left" w:pos="5812"/>
        </w:tabs>
        <w:ind w:left="4536"/>
        <w:jc w:val="right"/>
        <w:rPr>
          <w:sz w:val="26"/>
          <w:szCs w:val="26"/>
        </w:rPr>
      </w:pPr>
    </w:p>
    <w:p w:rsidR="003154DA" w:rsidRDefault="003154DA" w:rsidP="00A51417">
      <w:pPr>
        <w:tabs>
          <w:tab w:val="left" w:pos="993"/>
          <w:tab w:val="left" w:pos="5812"/>
        </w:tabs>
        <w:ind w:left="4536"/>
        <w:jc w:val="right"/>
        <w:rPr>
          <w:sz w:val="26"/>
          <w:szCs w:val="26"/>
        </w:rPr>
      </w:pPr>
    </w:p>
    <w:p w:rsidR="003154DA" w:rsidRPr="003154DA" w:rsidRDefault="00A51417" w:rsidP="003154DA">
      <w:pPr>
        <w:pStyle w:val="ab"/>
        <w:jc w:val="right"/>
        <w:rPr>
          <w:rFonts w:ascii="Times New Roman" w:hAnsi="Times New Roman"/>
          <w:sz w:val="26"/>
          <w:szCs w:val="26"/>
        </w:rPr>
      </w:pPr>
      <w:proofErr w:type="gramStart"/>
      <w:r w:rsidRPr="003154DA">
        <w:rPr>
          <w:rFonts w:ascii="Times New Roman" w:hAnsi="Times New Roman"/>
          <w:sz w:val="26"/>
          <w:szCs w:val="26"/>
        </w:rPr>
        <w:lastRenderedPageBreak/>
        <w:t>Приложение  2</w:t>
      </w:r>
      <w:proofErr w:type="gramEnd"/>
      <w:r w:rsidRPr="003154DA">
        <w:rPr>
          <w:sz w:val="26"/>
          <w:szCs w:val="26"/>
        </w:rPr>
        <w:t xml:space="preserve"> </w:t>
      </w:r>
      <w:r w:rsidR="003154DA" w:rsidRPr="003154DA">
        <w:rPr>
          <w:rFonts w:ascii="Times New Roman" w:hAnsi="Times New Roman"/>
          <w:sz w:val="26"/>
          <w:szCs w:val="26"/>
        </w:rPr>
        <w:t xml:space="preserve">к </w:t>
      </w:r>
      <w:r w:rsidR="003154DA">
        <w:rPr>
          <w:rFonts w:ascii="Times New Roman" w:hAnsi="Times New Roman"/>
          <w:sz w:val="26"/>
          <w:szCs w:val="26"/>
        </w:rPr>
        <w:t>п</w:t>
      </w:r>
      <w:r w:rsidR="003154DA" w:rsidRPr="003154DA">
        <w:rPr>
          <w:rFonts w:ascii="Times New Roman" w:hAnsi="Times New Roman"/>
          <w:sz w:val="26"/>
          <w:szCs w:val="26"/>
        </w:rPr>
        <w:t>оложению о муниципальном контроле на</w:t>
      </w:r>
    </w:p>
    <w:p w:rsidR="003154DA" w:rsidRPr="003154DA" w:rsidRDefault="003154DA" w:rsidP="003154DA">
      <w:pPr>
        <w:pStyle w:val="ab"/>
        <w:jc w:val="right"/>
        <w:rPr>
          <w:rFonts w:ascii="Times New Roman" w:hAnsi="Times New Roman"/>
          <w:sz w:val="26"/>
          <w:szCs w:val="26"/>
        </w:rPr>
      </w:pPr>
      <w:r w:rsidRPr="003154DA">
        <w:rPr>
          <w:rFonts w:ascii="Times New Roman" w:hAnsi="Times New Roman"/>
          <w:sz w:val="26"/>
          <w:szCs w:val="26"/>
        </w:rPr>
        <w:t xml:space="preserve">автомобильном транспорте, городском наземном </w:t>
      </w:r>
    </w:p>
    <w:p w:rsidR="003154DA" w:rsidRPr="003154DA" w:rsidRDefault="003154DA" w:rsidP="003154DA">
      <w:pPr>
        <w:pStyle w:val="ab"/>
        <w:jc w:val="right"/>
        <w:rPr>
          <w:rFonts w:ascii="Times New Roman" w:hAnsi="Times New Roman"/>
          <w:sz w:val="26"/>
          <w:szCs w:val="26"/>
        </w:rPr>
      </w:pPr>
      <w:r w:rsidRPr="003154DA">
        <w:rPr>
          <w:rFonts w:ascii="Times New Roman" w:hAnsi="Times New Roman"/>
          <w:sz w:val="26"/>
          <w:szCs w:val="26"/>
        </w:rPr>
        <w:t xml:space="preserve">электрическом транспорте и в дорожном </w:t>
      </w:r>
    </w:p>
    <w:p w:rsidR="003154DA" w:rsidRPr="003154DA" w:rsidRDefault="003154DA" w:rsidP="003154DA">
      <w:pPr>
        <w:pStyle w:val="ab"/>
        <w:jc w:val="right"/>
        <w:rPr>
          <w:sz w:val="26"/>
          <w:szCs w:val="26"/>
        </w:rPr>
      </w:pPr>
      <w:r w:rsidRPr="003154DA">
        <w:rPr>
          <w:rFonts w:ascii="Times New Roman" w:hAnsi="Times New Roman"/>
          <w:sz w:val="26"/>
          <w:szCs w:val="26"/>
        </w:rPr>
        <w:t xml:space="preserve">хозяйстве на территории городского поселения Талинка </w:t>
      </w:r>
    </w:p>
    <w:p w:rsidR="00A51417" w:rsidRPr="003154DA" w:rsidRDefault="00A51417" w:rsidP="003154DA">
      <w:pPr>
        <w:tabs>
          <w:tab w:val="left" w:pos="993"/>
          <w:tab w:val="left" w:pos="5812"/>
        </w:tabs>
        <w:ind w:left="4536"/>
        <w:jc w:val="right"/>
        <w:rPr>
          <w:sz w:val="26"/>
          <w:szCs w:val="26"/>
        </w:rPr>
      </w:pPr>
    </w:p>
    <w:p w:rsidR="00A51417" w:rsidRPr="003154DA" w:rsidRDefault="00A51417" w:rsidP="00A51417">
      <w:pPr>
        <w:tabs>
          <w:tab w:val="left" w:pos="993"/>
          <w:tab w:val="left" w:pos="5812"/>
        </w:tabs>
        <w:ind w:left="4536"/>
        <w:jc w:val="right"/>
        <w:rPr>
          <w:sz w:val="26"/>
          <w:szCs w:val="26"/>
        </w:rPr>
      </w:pPr>
      <w:r w:rsidRPr="003154DA">
        <w:rPr>
          <w:sz w:val="26"/>
          <w:szCs w:val="26"/>
        </w:rPr>
        <w:tab/>
      </w:r>
    </w:p>
    <w:p w:rsidR="00A51417" w:rsidRPr="003154DA" w:rsidRDefault="00A51417" w:rsidP="00A51417">
      <w:pPr>
        <w:tabs>
          <w:tab w:val="left" w:pos="993"/>
          <w:tab w:val="left" w:pos="5812"/>
        </w:tabs>
        <w:ind w:left="4536"/>
        <w:jc w:val="right"/>
        <w:rPr>
          <w:b/>
          <w:sz w:val="26"/>
          <w:szCs w:val="26"/>
        </w:rPr>
      </w:pPr>
      <w:r w:rsidRPr="003154DA">
        <w:rPr>
          <w:sz w:val="26"/>
          <w:szCs w:val="26"/>
        </w:rPr>
        <w:tab/>
      </w:r>
    </w:p>
    <w:p w:rsidR="00A51417" w:rsidRPr="003154DA" w:rsidRDefault="00A51417" w:rsidP="00A51417">
      <w:pPr>
        <w:widowControl w:val="0"/>
        <w:jc w:val="center"/>
        <w:rPr>
          <w:b/>
          <w:bCs/>
          <w:sz w:val="26"/>
          <w:szCs w:val="26"/>
        </w:rPr>
      </w:pPr>
      <w:r w:rsidRPr="003154DA">
        <w:rPr>
          <w:b/>
          <w:sz w:val="26"/>
          <w:szCs w:val="26"/>
        </w:rPr>
        <w:t xml:space="preserve">Перечень индикаторов риска нарушения обязательных требований законодательства, используемых для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w:t>
      </w:r>
      <w:r w:rsidRPr="003154DA">
        <w:rPr>
          <w:b/>
          <w:bCs/>
          <w:sz w:val="26"/>
          <w:szCs w:val="26"/>
        </w:rPr>
        <w:t xml:space="preserve">на территории городского поселения Талинка </w:t>
      </w:r>
    </w:p>
    <w:p w:rsidR="00A51417" w:rsidRPr="003154DA" w:rsidRDefault="00A51417" w:rsidP="00A51417">
      <w:pPr>
        <w:widowControl w:val="0"/>
        <w:jc w:val="center"/>
        <w:rPr>
          <w:b/>
          <w:sz w:val="26"/>
          <w:szCs w:val="26"/>
        </w:rPr>
      </w:pPr>
    </w:p>
    <w:p w:rsidR="00A51417" w:rsidRPr="003154DA" w:rsidRDefault="00A51417" w:rsidP="00A51417">
      <w:pPr>
        <w:widowControl w:val="0"/>
        <w:jc w:val="center"/>
        <w:rPr>
          <w:sz w:val="26"/>
          <w:szCs w:val="26"/>
        </w:rPr>
      </w:pPr>
    </w:p>
    <w:p w:rsidR="00A51417" w:rsidRPr="003154DA" w:rsidRDefault="00A51417" w:rsidP="00A51417">
      <w:pPr>
        <w:widowControl w:val="0"/>
        <w:jc w:val="both"/>
        <w:rPr>
          <w:sz w:val="26"/>
          <w:szCs w:val="26"/>
        </w:rPr>
      </w:pPr>
      <w:r w:rsidRPr="003154DA">
        <w:rPr>
          <w:sz w:val="26"/>
          <w:szCs w:val="26"/>
        </w:rPr>
        <w:tab/>
        <w:t xml:space="preserve">При оценке вероятности нарушения контролируемыми лицами обязательных требований законодательства Российской Федерации на автомобильном транспорте, городском наземном электрическом транспорте и в дорожном хозяйстве </w:t>
      </w:r>
      <w:r w:rsidRPr="003154DA">
        <w:rPr>
          <w:bCs/>
          <w:sz w:val="26"/>
          <w:szCs w:val="26"/>
        </w:rPr>
        <w:t>на территории городского поселения Талинка,</w:t>
      </w:r>
      <w:r w:rsidRPr="003154DA">
        <w:rPr>
          <w:sz w:val="26"/>
          <w:szCs w:val="26"/>
        </w:rPr>
        <w:t xml:space="preserve"> используются следующие индикаторы риска:</w:t>
      </w:r>
    </w:p>
    <w:p w:rsidR="00A51417" w:rsidRPr="003154DA" w:rsidRDefault="00A51417" w:rsidP="00A51417">
      <w:pPr>
        <w:widowControl w:val="0"/>
        <w:jc w:val="both"/>
        <w:rPr>
          <w:sz w:val="26"/>
          <w:szCs w:val="26"/>
        </w:rPr>
      </w:pPr>
      <w:r w:rsidRPr="003154DA">
        <w:rPr>
          <w:sz w:val="26"/>
          <w:szCs w:val="26"/>
        </w:rPr>
        <w:tab/>
      </w:r>
    </w:p>
    <w:p w:rsidR="00A51417" w:rsidRPr="003154DA" w:rsidRDefault="00A51417" w:rsidP="00A51417">
      <w:pPr>
        <w:ind w:left="-57" w:right="-1" w:firstLine="766"/>
        <w:jc w:val="both"/>
        <w:rPr>
          <w:sz w:val="26"/>
          <w:szCs w:val="26"/>
        </w:rPr>
      </w:pPr>
      <w:r w:rsidRPr="003154DA">
        <w:rPr>
          <w:sz w:val="26"/>
          <w:szCs w:val="26"/>
        </w:rPr>
        <w:t xml:space="preserve">1. </w:t>
      </w:r>
      <w:proofErr w:type="gramStart"/>
      <w:r w:rsidRPr="003154DA">
        <w:rPr>
          <w:sz w:val="26"/>
          <w:szCs w:val="26"/>
        </w:rPr>
        <w:t>Несоответствие  требованиям</w:t>
      </w:r>
      <w:proofErr w:type="gramEnd"/>
      <w:r w:rsidRPr="003154DA">
        <w:rPr>
          <w:sz w:val="26"/>
          <w:szCs w:val="26"/>
        </w:rPr>
        <w:t xml:space="preserve"> эксплуатации объектов дорожного сервиса, размещенных в полосах отвода и (или) придорожных полосах автомобильных дорог общего пользования.</w:t>
      </w:r>
    </w:p>
    <w:p w:rsidR="00A51417" w:rsidRPr="003154DA" w:rsidRDefault="00A51417" w:rsidP="00A51417">
      <w:pPr>
        <w:ind w:left="-57" w:right="-1" w:firstLine="766"/>
        <w:jc w:val="both"/>
        <w:rPr>
          <w:sz w:val="26"/>
          <w:szCs w:val="26"/>
        </w:rPr>
      </w:pPr>
      <w:r w:rsidRPr="003154DA">
        <w:rPr>
          <w:sz w:val="26"/>
          <w:szCs w:val="26"/>
        </w:rPr>
        <w:t xml:space="preserve">2. Несоответствие </w:t>
      </w:r>
      <w:proofErr w:type="gramStart"/>
      <w:r w:rsidRPr="003154DA">
        <w:rPr>
          <w:sz w:val="26"/>
          <w:szCs w:val="26"/>
        </w:rPr>
        <w:t>требованиям  осуществления</w:t>
      </w:r>
      <w:proofErr w:type="gramEnd"/>
      <w:r w:rsidRPr="003154DA">
        <w:rPr>
          <w:sz w:val="26"/>
          <w:szCs w:val="26"/>
        </w:rPr>
        <w:t xml:space="preserve">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w:t>
      </w:r>
    </w:p>
    <w:p w:rsidR="00A51417" w:rsidRPr="003154DA" w:rsidRDefault="00A51417" w:rsidP="00A51417">
      <w:pPr>
        <w:ind w:firstLine="708"/>
        <w:jc w:val="both"/>
        <w:rPr>
          <w:sz w:val="26"/>
          <w:szCs w:val="26"/>
        </w:rPr>
      </w:pPr>
      <w:r w:rsidRPr="003154DA">
        <w:rPr>
          <w:sz w:val="26"/>
          <w:szCs w:val="26"/>
        </w:rPr>
        <w:t>3. Несоответствие требованиям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51417" w:rsidRPr="003154DA" w:rsidRDefault="00A51417" w:rsidP="00A51417">
      <w:pPr>
        <w:spacing w:before="24" w:after="24"/>
        <w:ind w:firstLine="709"/>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sz w:val="26"/>
          <w:szCs w:val="26"/>
        </w:rPr>
      </w:pPr>
    </w:p>
    <w:p w:rsidR="00A51417" w:rsidRPr="003154DA" w:rsidRDefault="00A51417" w:rsidP="00A51417">
      <w:pPr>
        <w:widowControl w:val="0"/>
        <w:jc w:val="both"/>
        <w:rPr>
          <w:i/>
          <w:sz w:val="26"/>
          <w:szCs w:val="26"/>
        </w:rPr>
      </w:pPr>
    </w:p>
    <w:p w:rsidR="00A51417" w:rsidRPr="003154DA" w:rsidRDefault="00A51417" w:rsidP="00A51417">
      <w:pPr>
        <w:jc w:val="center"/>
        <w:rPr>
          <w:sz w:val="26"/>
          <w:szCs w:val="26"/>
        </w:rPr>
      </w:pPr>
    </w:p>
    <w:p w:rsidR="00A51417" w:rsidRPr="003154DA" w:rsidRDefault="00A51417" w:rsidP="00A51417">
      <w:pPr>
        <w:spacing w:before="24" w:after="24"/>
        <w:ind w:firstLine="709"/>
        <w:jc w:val="both"/>
        <w:rPr>
          <w:sz w:val="26"/>
          <w:szCs w:val="26"/>
        </w:rPr>
      </w:pPr>
    </w:p>
    <w:sectPr w:rsidR="00A51417" w:rsidRPr="003154DA" w:rsidSect="00F61E1E">
      <w:headerReference w:type="default" r:id="rId12"/>
      <w:pgSz w:w="11906" w:h="16838"/>
      <w:pgMar w:top="1418" w:right="1276" w:bottom="1134" w:left="155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50A" w:rsidRDefault="0073250A" w:rsidP="00F61E1E">
      <w:r>
        <w:separator/>
      </w:r>
    </w:p>
  </w:endnote>
  <w:endnote w:type="continuationSeparator" w:id="0">
    <w:p w:rsidR="0073250A" w:rsidRDefault="0073250A"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50A" w:rsidRDefault="0073250A" w:rsidP="00F61E1E">
      <w:r>
        <w:separator/>
      </w:r>
    </w:p>
  </w:footnote>
  <w:footnote w:type="continuationSeparator" w:id="0">
    <w:p w:rsidR="0073250A" w:rsidRDefault="0073250A" w:rsidP="00F6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0C" w:rsidRPr="00882246" w:rsidRDefault="00116C0C">
    <w:pPr>
      <w:pStyle w:val="a3"/>
      <w:jc w:val="center"/>
      <w:rPr>
        <w:sz w:val="24"/>
        <w:szCs w:val="24"/>
      </w:rPr>
    </w:pPr>
    <w:r w:rsidRPr="00882246">
      <w:rPr>
        <w:sz w:val="24"/>
        <w:szCs w:val="24"/>
      </w:rPr>
      <w:fldChar w:fldCharType="begin"/>
    </w:r>
    <w:r w:rsidRPr="00882246">
      <w:rPr>
        <w:sz w:val="24"/>
        <w:szCs w:val="24"/>
      </w:rPr>
      <w:instrText>PAGE   \* MERGEFORMAT</w:instrText>
    </w:r>
    <w:r w:rsidRPr="00882246">
      <w:rPr>
        <w:sz w:val="24"/>
        <w:szCs w:val="24"/>
      </w:rPr>
      <w:fldChar w:fldCharType="separate"/>
    </w:r>
    <w:r w:rsidR="003154DA">
      <w:rPr>
        <w:noProof/>
        <w:sz w:val="24"/>
        <w:szCs w:val="24"/>
      </w:rPr>
      <w:t>2</w:t>
    </w:r>
    <w:r w:rsidRPr="00882246">
      <w:rPr>
        <w:sz w:val="24"/>
        <w:szCs w:val="24"/>
      </w:rPr>
      <w:fldChar w:fldCharType="end"/>
    </w:r>
  </w:p>
  <w:p w:rsidR="00116C0C" w:rsidRDefault="00116C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72E"/>
    <w:multiLevelType w:val="hybridMultilevel"/>
    <w:tmpl w:val="1C460A4A"/>
    <w:lvl w:ilvl="0" w:tplc="9E34BA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4200A98"/>
    <w:multiLevelType w:val="multilevel"/>
    <w:tmpl w:val="5AA4BBB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41B4A91"/>
    <w:multiLevelType w:val="hybridMultilevel"/>
    <w:tmpl w:val="3F2625AC"/>
    <w:lvl w:ilvl="0" w:tplc="842AD3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06C557C"/>
    <w:multiLevelType w:val="hybridMultilevel"/>
    <w:tmpl w:val="B126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CC3D42"/>
    <w:multiLevelType w:val="hybridMultilevel"/>
    <w:tmpl w:val="9BAEE8D6"/>
    <w:lvl w:ilvl="0" w:tplc="1B9CAC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A6"/>
    <w:rsid w:val="00000875"/>
    <w:rsid w:val="00006F40"/>
    <w:rsid w:val="00013A78"/>
    <w:rsid w:val="0001534C"/>
    <w:rsid w:val="00026BD4"/>
    <w:rsid w:val="00030112"/>
    <w:rsid w:val="0003715E"/>
    <w:rsid w:val="00044CBB"/>
    <w:rsid w:val="00052FBA"/>
    <w:rsid w:val="0005750B"/>
    <w:rsid w:val="00060A01"/>
    <w:rsid w:val="00061049"/>
    <w:rsid w:val="00067CE0"/>
    <w:rsid w:val="000825B6"/>
    <w:rsid w:val="000866FB"/>
    <w:rsid w:val="0009414F"/>
    <w:rsid w:val="000944C7"/>
    <w:rsid w:val="000A3463"/>
    <w:rsid w:val="000A5F74"/>
    <w:rsid w:val="000B5247"/>
    <w:rsid w:val="000B6F0A"/>
    <w:rsid w:val="000C2CF2"/>
    <w:rsid w:val="000C42D7"/>
    <w:rsid w:val="000C6EF3"/>
    <w:rsid w:val="000D0997"/>
    <w:rsid w:val="000D1638"/>
    <w:rsid w:val="000D1B12"/>
    <w:rsid w:val="000D5AD0"/>
    <w:rsid w:val="000E09EA"/>
    <w:rsid w:val="000E775B"/>
    <w:rsid w:val="000F45F4"/>
    <w:rsid w:val="000F79AF"/>
    <w:rsid w:val="00103CB8"/>
    <w:rsid w:val="001046C3"/>
    <w:rsid w:val="001058AA"/>
    <w:rsid w:val="00107AF0"/>
    <w:rsid w:val="00114CC0"/>
    <w:rsid w:val="00116C0C"/>
    <w:rsid w:val="00117321"/>
    <w:rsid w:val="001212A7"/>
    <w:rsid w:val="00126E0F"/>
    <w:rsid w:val="00131671"/>
    <w:rsid w:val="001324A0"/>
    <w:rsid w:val="00137C59"/>
    <w:rsid w:val="00143C52"/>
    <w:rsid w:val="001504A6"/>
    <w:rsid w:val="00170204"/>
    <w:rsid w:val="00171E67"/>
    <w:rsid w:val="001808B3"/>
    <w:rsid w:val="001839CA"/>
    <w:rsid w:val="001938FB"/>
    <w:rsid w:val="001A5F41"/>
    <w:rsid w:val="001A6514"/>
    <w:rsid w:val="001A78EF"/>
    <w:rsid w:val="001C1AF3"/>
    <w:rsid w:val="001D521F"/>
    <w:rsid w:val="001D61EF"/>
    <w:rsid w:val="001D7253"/>
    <w:rsid w:val="001E080C"/>
    <w:rsid w:val="001E1BDE"/>
    <w:rsid w:val="001F19FC"/>
    <w:rsid w:val="001F5046"/>
    <w:rsid w:val="0021191D"/>
    <w:rsid w:val="00227B9F"/>
    <w:rsid w:val="002306BB"/>
    <w:rsid w:val="0025406E"/>
    <w:rsid w:val="00272445"/>
    <w:rsid w:val="00275938"/>
    <w:rsid w:val="002822D1"/>
    <w:rsid w:val="002848BB"/>
    <w:rsid w:val="00294AF9"/>
    <w:rsid w:val="002975F0"/>
    <w:rsid w:val="002A1248"/>
    <w:rsid w:val="002A4802"/>
    <w:rsid w:val="002A50E6"/>
    <w:rsid w:val="002A750C"/>
    <w:rsid w:val="002B4230"/>
    <w:rsid w:val="002B5BC7"/>
    <w:rsid w:val="002B7BA9"/>
    <w:rsid w:val="002B7E65"/>
    <w:rsid w:val="002C0D2D"/>
    <w:rsid w:val="002C11A8"/>
    <w:rsid w:val="002D6FE6"/>
    <w:rsid w:val="002D7C66"/>
    <w:rsid w:val="003000FB"/>
    <w:rsid w:val="003154DA"/>
    <w:rsid w:val="00326692"/>
    <w:rsid w:val="0032699E"/>
    <w:rsid w:val="00330D7D"/>
    <w:rsid w:val="0033166F"/>
    <w:rsid w:val="0033401A"/>
    <w:rsid w:val="0033731C"/>
    <w:rsid w:val="00371B6C"/>
    <w:rsid w:val="00384BD1"/>
    <w:rsid w:val="00386B58"/>
    <w:rsid w:val="003945C6"/>
    <w:rsid w:val="00396F33"/>
    <w:rsid w:val="003A05CF"/>
    <w:rsid w:val="003A5984"/>
    <w:rsid w:val="003B0F64"/>
    <w:rsid w:val="003B3D84"/>
    <w:rsid w:val="003B47EF"/>
    <w:rsid w:val="003C2CAF"/>
    <w:rsid w:val="003C5BFC"/>
    <w:rsid w:val="003D7F1D"/>
    <w:rsid w:val="003F076F"/>
    <w:rsid w:val="00405E79"/>
    <w:rsid w:val="00414DE5"/>
    <w:rsid w:val="00417C2F"/>
    <w:rsid w:val="004236D7"/>
    <w:rsid w:val="004328CC"/>
    <w:rsid w:val="0043574D"/>
    <w:rsid w:val="00437823"/>
    <w:rsid w:val="00442311"/>
    <w:rsid w:val="0044384B"/>
    <w:rsid w:val="004438EC"/>
    <w:rsid w:val="0044779D"/>
    <w:rsid w:val="0045790F"/>
    <w:rsid w:val="004639C0"/>
    <w:rsid w:val="00466451"/>
    <w:rsid w:val="0047310B"/>
    <w:rsid w:val="00486266"/>
    <w:rsid w:val="004C586D"/>
    <w:rsid w:val="004C765E"/>
    <w:rsid w:val="004D32EE"/>
    <w:rsid w:val="004D453A"/>
    <w:rsid w:val="004F2BDD"/>
    <w:rsid w:val="004F4A6D"/>
    <w:rsid w:val="004F4DE4"/>
    <w:rsid w:val="004F715C"/>
    <w:rsid w:val="005005CF"/>
    <w:rsid w:val="0050366C"/>
    <w:rsid w:val="00516F3F"/>
    <w:rsid w:val="00523018"/>
    <w:rsid w:val="00526E54"/>
    <w:rsid w:val="00527FB3"/>
    <w:rsid w:val="00530047"/>
    <w:rsid w:val="00530574"/>
    <w:rsid w:val="005337BD"/>
    <w:rsid w:val="005432AD"/>
    <w:rsid w:val="00552528"/>
    <w:rsid w:val="00553BCA"/>
    <w:rsid w:val="00553BE4"/>
    <w:rsid w:val="00554506"/>
    <w:rsid w:val="00555028"/>
    <w:rsid w:val="00584B78"/>
    <w:rsid w:val="00584FBE"/>
    <w:rsid w:val="00597D28"/>
    <w:rsid w:val="005A4BB0"/>
    <w:rsid w:val="005A6BD8"/>
    <w:rsid w:val="005D2A04"/>
    <w:rsid w:val="005D345B"/>
    <w:rsid w:val="005D4758"/>
    <w:rsid w:val="005D5F17"/>
    <w:rsid w:val="005E17B2"/>
    <w:rsid w:val="005E33DD"/>
    <w:rsid w:val="005E3C39"/>
    <w:rsid w:val="005E68B1"/>
    <w:rsid w:val="006078EA"/>
    <w:rsid w:val="006104D5"/>
    <w:rsid w:val="00610F42"/>
    <w:rsid w:val="00611F5B"/>
    <w:rsid w:val="00617A36"/>
    <w:rsid w:val="006254CC"/>
    <w:rsid w:val="0064035A"/>
    <w:rsid w:val="00650A85"/>
    <w:rsid w:val="00653407"/>
    <w:rsid w:val="00655716"/>
    <w:rsid w:val="0065690F"/>
    <w:rsid w:val="006573CE"/>
    <w:rsid w:val="00685036"/>
    <w:rsid w:val="006850A5"/>
    <w:rsid w:val="006859ED"/>
    <w:rsid w:val="00686596"/>
    <w:rsid w:val="00696AEF"/>
    <w:rsid w:val="00697632"/>
    <w:rsid w:val="006B245C"/>
    <w:rsid w:val="006B46E9"/>
    <w:rsid w:val="006B74C1"/>
    <w:rsid w:val="006D3C2A"/>
    <w:rsid w:val="006E6AD5"/>
    <w:rsid w:val="006F3242"/>
    <w:rsid w:val="0070207C"/>
    <w:rsid w:val="00703BB9"/>
    <w:rsid w:val="00712EB3"/>
    <w:rsid w:val="00714821"/>
    <w:rsid w:val="00725131"/>
    <w:rsid w:val="00732185"/>
    <w:rsid w:val="0073250A"/>
    <w:rsid w:val="00733814"/>
    <w:rsid w:val="007349B3"/>
    <w:rsid w:val="00734D4F"/>
    <w:rsid w:val="007356E3"/>
    <w:rsid w:val="00743032"/>
    <w:rsid w:val="007515E6"/>
    <w:rsid w:val="00760C49"/>
    <w:rsid w:val="00761A5F"/>
    <w:rsid w:val="00780E7A"/>
    <w:rsid w:val="007827B2"/>
    <w:rsid w:val="007928EF"/>
    <w:rsid w:val="007A5516"/>
    <w:rsid w:val="007B7CEE"/>
    <w:rsid w:val="007C20CA"/>
    <w:rsid w:val="007C2A6E"/>
    <w:rsid w:val="007D0F6D"/>
    <w:rsid w:val="007E44DE"/>
    <w:rsid w:val="007E5194"/>
    <w:rsid w:val="007F1E88"/>
    <w:rsid w:val="007F5F68"/>
    <w:rsid w:val="008049CC"/>
    <w:rsid w:val="008064B4"/>
    <w:rsid w:val="0081190D"/>
    <w:rsid w:val="008160D5"/>
    <w:rsid w:val="00831B97"/>
    <w:rsid w:val="00843E8F"/>
    <w:rsid w:val="00844680"/>
    <w:rsid w:val="00844B8C"/>
    <w:rsid w:val="00864636"/>
    <w:rsid w:val="0086646E"/>
    <w:rsid w:val="00882246"/>
    <w:rsid w:val="008970D7"/>
    <w:rsid w:val="008A6075"/>
    <w:rsid w:val="008A65A3"/>
    <w:rsid w:val="008B0B5D"/>
    <w:rsid w:val="008B3FD5"/>
    <w:rsid w:val="008B5310"/>
    <w:rsid w:val="008B7032"/>
    <w:rsid w:val="008C61C9"/>
    <w:rsid w:val="008D1219"/>
    <w:rsid w:val="008D3021"/>
    <w:rsid w:val="008D588C"/>
    <w:rsid w:val="008D731F"/>
    <w:rsid w:val="008E0FCA"/>
    <w:rsid w:val="008E7804"/>
    <w:rsid w:val="008F00E2"/>
    <w:rsid w:val="008F20A3"/>
    <w:rsid w:val="008F50E6"/>
    <w:rsid w:val="008F763C"/>
    <w:rsid w:val="00914872"/>
    <w:rsid w:val="00920743"/>
    <w:rsid w:val="00921CBB"/>
    <w:rsid w:val="00936FA9"/>
    <w:rsid w:val="0093765C"/>
    <w:rsid w:val="00937CD4"/>
    <w:rsid w:val="009455FD"/>
    <w:rsid w:val="00954D8A"/>
    <w:rsid w:val="009557A5"/>
    <w:rsid w:val="00957318"/>
    <w:rsid w:val="00965F3E"/>
    <w:rsid w:val="009677F6"/>
    <w:rsid w:val="00977E5B"/>
    <w:rsid w:val="0098061C"/>
    <w:rsid w:val="00986339"/>
    <w:rsid w:val="00993E18"/>
    <w:rsid w:val="00997537"/>
    <w:rsid w:val="009A1432"/>
    <w:rsid w:val="009A54EE"/>
    <w:rsid w:val="009A7893"/>
    <w:rsid w:val="009B29AE"/>
    <w:rsid w:val="009C40A0"/>
    <w:rsid w:val="009C708A"/>
    <w:rsid w:val="009D1498"/>
    <w:rsid w:val="009D64BC"/>
    <w:rsid w:val="009E01C2"/>
    <w:rsid w:val="009E4DD4"/>
    <w:rsid w:val="009F1ABD"/>
    <w:rsid w:val="009F6517"/>
    <w:rsid w:val="00A10C85"/>
    <w:rsid w:val="00A129CB"/>
    <w:rsid w:val="00A207C0"/>
    <w:rsid w:val="00A2551E"/>
    <w:rsid w:val="00A264CE"/>
    <w:rsid w:val="00A336FC"/>
    <w:rsid w:val="00A35B40"/>
    <w:rsid w:val="00A36C51"/>
    <w:rsid w:val="00A405A6"/>
    <w:rsid w:val="00A426A0"/>
    <w:rsid w:val="00A42A32"/>
    <w:rsid w:val="00A449C3"/>
    <w:rsid w:val="00A46F1C"/>
    <w:rsid w:val="00A50A48"/>
    <w:rsid w:val="00A51417"/>
    <w:rsid w:val="00A60E24"/>
    <w:rsid w:val="00A65A49"/>
    <w:rsid w:val="00A662BC"/>
    <w:rsid w:val="00A6735B"/>
    <w:rsid w:val="00A72E49"/>
    <w:rsid w:val="00A7387A"/>
    <w:rsid w:val="00A75AA7"/>
    <w:rsid w:val="00A84A43"/>
    <w:rsid w:val="00AA037D"/>
    <w:rsid w:val="00AA30FF"/>
    <w:rsid w:val="00AA3E22"/>
    <w:rsid w:val="00AA7E87"/>
    <w:rsid w:val="00AB140F"/>
    <w:rsid w:val="00AB5BB9"/>
    <w:rsid w:val="00AB7896"/>
    <w:rsid w:val="00AC5FBD"/>
    <w:rsid w:val="00AC6764"/>
    <w:rsid w:val="00AD126D"/>
    <w:rsid w:val="00AE2F55"/>
    <w:rsid w:val="00AF26D9"/>
    <w:rsid w:val="00AF7915"/>
    <w:rsid w:val="00B06411"/>
    <w:rsid w:val="00B210CD"/>
    <w:rsid w:val="00B2347A"/>
    <w:rsid w:val="00B24E9F"/>
    <w:rsid w:val="00B26392"/>
    <w:rsid w:val="00B26CB5"/>
    <w:rsid w:val="00B3563B"/>
    <w:rsid w:val="00B35E0F"/>
    <w:rsid w:val="00B73892"/>
    <w:rsid w:val="00B80BD8"/>
    <w:rsid w:val="00B81EE6"/>
    <w:rsid w:val="00B81F81"/>
    <w:rsid w:val="00B861FD"/>
    <w:rsid w:val="00B94165"/>
    <w:rsid w:val="00BA4AC9"/>
    <w:rsid w:val="00BA602C"/>
    <w:rsid w:val="00BA792F"/>
    <w:rsid w:val="00BD0EC8"/>
    <w:rsid w:val="00BD2497"/>
    <w:rsid w:val="00BD2F0B"/>
    <w:rsid w:val="00C22F52"/>
    <w:rsid w:val="00C2458F"/>
    <w:rsid w:val="00C2495C"/>
    <w:rsid w:val="00C3755A"/>
    <w:rsid w:val="00C434C8"/>
    <w:rsid w:val="00C442C8"/>
    <w:rsid w:val="00C505D6"/>
    <w:rsid w:val="00C540D4"/>
    <w:rsid w:val="00C55105"/>
    <w:rsid w:val="00C56E7C"/>
    <w:rsid w:val="00C60704"/>
    <w:rsid w:val="00C62871"/>
    <w:rsid w:val="00C74922"/>
    <w:rsid w:val="00C8584E"/>
    <w:rsid w:val="00C86682"/>
    <w:rsid w:val="00CA234A"/>
    <w:rsid w:val="00CA50C9"/>
    <w:rsid w:val="00CA77AE"/>
    <w:rsid w:val="00CA78BE"/>
    <w:rsid w:val="00CB0FE1"/>
    <w:rsid w:val="00CB33D5"/>
    <w:rsid w:val="00CB36D5"/>
    <w:rsid w:val="00CC12F6"/>
    <w:rsid w:val="00CD5973"/>
    <w:rsid w:val="00CD5B77"/>
    <w:rsid w:val="00CD6062"/>
    <w:rsid w:val="00CD7D06"/>
    <w:rsid w:val="00CE7490"/>
    <w:rsid w:val="00CE750F"/>
    <w:rsid w:val="00CF1F53"/>
    <w:rsid w:val="00CF2C7A"/>
    <w:rsid w:val="00CF555D"/>
    <w:rsid w:val="00D026D3"/>
    <w:rsid w:val="00D060AD"/>
    <w:rsid w:val="00D070B5"/>
    <w:rsid w:val="00D07730"/>
    <w:rsid w:val="00D1209D"/>
    <w:rsid w:val="00D164A6"/>
    <w:rsid w:val="00D23063"/>
    <w:rsid w:val="00D24919"/>
    <w:rsid w:val="00D41C60"/>
    <w:rsid w:val="00D44E33"/>
    <w:rsid w:val="00D47F0C"/>
    <w:rsid w:val="00D64953"/>
    <w:rsid w:val="00D723F3"/>
    <w:rsid w:val="00D75C3E"/>
    <w:rsid w:val="00D76127"/>
    <w:rsid w:val="00D80EC1"/>
    <w:rsid w:val="00D80FF7"/>
    <w:rsid w:val="00D813FD"/>
    <w:rsid w:val="00D862FA"/>
    <w:rsid w:val="00D92B0E"/>
    <w:rsid w:val="00D94283"/>
    <w:rsid w:val="00D94B7B"/>
    <w:rsid w:val="00D96AC6"/>
    <w:rsid w:val="00DA767F"/>
    <w:rsid w:val="00DB1188"/>
    <w:rsid w:val="00DC1EF6"/>
    <w:rsid w:val="00DE5173"/>
    <w:rsid w:val="00DE6A75"/>
    <w:rsid w:val="00DF2146"/>
    <w:rsid w:val="00E0760F"/>
    <w:rsid w:val="00E1156A"/>
    <w:rsid w:val="00E217C8"/>
    <w:rsid w:val="00E2322D"/>
    <w:rsid w:val="00E37D6F"/>
    <w:rsid w:val="00E44301"/>
    <w:rsid w:val="00E457CB"/>
    <w:rsid w:val="00E47995"/>
    <w:rsid w:val="00E50A39"/>
    <w:rsid w:val="00E54092"/>
    <w:rsid w:val="00E56868"/>
    <w:rsid w:val="00E5735F"/>
    <w:rsid w:val="00E628A5"/>
    <w:rsid w:val="00E63143"/>
    <w:rsid w:val="00E645B3"/>
    <w:rsid w:val="00E65832"/>
    <w:rsid w:val="00E65843"/>
    <w:rsid w:val="00E77D1A"/>
    <w:rsid w:val="00E90CB2"/>
    <w:rsid w:val="00E9134F"/>
    <w:rsid w:val="00E942B0"/>
    <w:rsid w:val="00EA1D00"/>
    <w:rsid w:val="00EC34C3"/>
    <w:rsid w:val="00EC4A90"/>
    <w:rsid w:val="00EC4E48"/>
    <w:rsid w:val="00EC603A"/>
    <w:rsid w:val="00ED4D60"/>
    <w:rsid w:val="00EE6CA6"/>
    <w:rsid w:val="00EF3D08"/>
    <w:rsid w:val="00F05B6C"/>
    <w:rsid w:val="00F170FB"/>
    <w:rsid w:val="00F2540C"/>
    <w:rsid w:val="00F27A26"/>
    <w:rsid w:val="00F33332"/>
    <w:rsid w:val="00F34DE4"/>
    <w:rsid w:val="00F3515F"/>
    <w:rsid w:val="00F410F4"/>
    <w:rsid w:val="00F44AF5"/>
    <w:rsid w:val="00F44EB8"/>
    <w:rsid w:val="00F45A7C"/>
    <w:rsid w:val="00F5153A"/>
    <w:rsid w:val="00F55F05"/>
    <w:rsid w:val="00F61E1E"/>
    <w:rsid w:val="00F62EED"/>
    <w:rsid w:val="00F70126"/>
    <w:rsid w:val="00F81BD6"/>
    <w:rsid w:val="00F9603A"/>
    <w:rsid w:val="00FB4981"/>
    <w:rsid w:val="00FD7755"/>
    <w:rsid w:val="00FE03EC"/>
    <w:rsid w:val="00FE385B"/>
    <w:rsid w:val="00FF6972"/>
    <w:rsid w:val="00FF6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80550F-8678-49EB-820D-4CEB6CFA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CEE"/>
    <w:rPr>
      <w:sz w:val="16"/>
      <w:szCs w:val="16"/>
    </w:rPr>
  </w:style>
  <w:style w:type="paragraph" w:styleId="6">
    <w:name w:val="heading 6"/>
    <w:basedOn w:val="a"/>
    <w:next w:val="a"/>
    <w:link w:val="60"/>
    <w:semiHidden/>
    <w:unhideWhenUsed/>
    <w:qFormat/>
    <w:rsid w:val="0053004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530047"/>
    <w:rPr>
      <w:b/>
      <w:bCs/>
      <w:sz w:val="22"/>
      <w:szCs w:val="22"/>
    </w:rPr>
  </w:style>
  <w:style w:type="paragraph" w:customStyle="1" w:styleId="aa">
    <w:name w:val="Знак"/>
    <w:basedOn w:val="a"/>
    <w:rsid w:val="00530047"/>
    <w:pPr>
      <w:spacing w:before="100" w:beforeAutospacing="1" w:after="100" w:afterAutospacing="1"/>
    </w:pPr>
    <w:rPr>
      <w:rFonts w:ascii="Tahoma" w:hAnsi="Tahoma"/>
      <w:sz w:val="20"/>
      <w:szCs w:val="20"/>
      <w:lang w:val="en-US" w:eastAsia="en-US"/>
    </w:rPr>
  </w:style>
  <w:style w:type="paragraph" w:styleId="ab">
    <w:name w:val="No Spacing"/>
    <w:uiPriority w:val="1"/>
    <w:qFormat/>
    <w:rsid w:val="00530047"/>
    <w:rPr>
      <w:rFonts w:ascii="Calibri" w:eastAsia="Calibri" w:hAnsi="Calibri"/>
      <w:sz w:val="22"/>
      <w:szCs w:val="22"/>
      <w:lang w:eastAsia="en-US"/>
    </w:rPr>
  </w:style>
  <w:style w:type="paragraph" w:styleId="ac">
    <w:name w:val="Normal (Web)"/>
    <w:basedOn w:val="a"/>
    <w:uiPriority w:val="99"/>
    <w:unhideWhenUsed/>
    <w:rsid w:val="00530047"/>
    <w:pPr>
      <w:spacing w:after="150"/>
    </w:pPr>
    <w:rPr>
      <w:sz w:val="24"/>
      <w:szCs w:val="24"/>
    </w:rPr>
  </w:style>
  <w:style w:type="character" w:customStyle="1" w:styleId="fontstyle01">
    <w:name w:val="fontstyle01"/>
    <w:rsid w:val="00530047"/>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530047"/>
    <w:pPr>
      <w:widowControl w:val="0"/>
      <w:suppressAutoHyphens/>
    </w:pPr>
    <w:rPr>
      <w:rFonts w:ascii="Courier New" w:hAnsi="Courier New" w:cs="Courier New"/>
    </w:rPr>
  </w:style>
  <w:style w:type="paragraph" w:styleId="HTML">
    <w:name w:val="HTML Preformatted"/>
    <w:basedOn w:val="a"/>
    <w:link w:val="HTML0"/>
    <w:uiPriority w:val="99"/>
    <w:rsid w:val="0053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30047"/>
    <w:rPr>
      <w:rFonts w:ascii="Courier New" w:hAnsi="Courier New" w:cs="Courier New"/>
    </w:rPr>
  </w:style>
  <w:style w:type="character" w:customStyle="1" w:styleId="ConsPlusNormal1">
    <w:name w:val="ConsPlusNormal1"/>
    <w:link w:val="ConsPlusNormal"/>
    <w:locked/>
    <w:rsid w:val="00530047"/>
    <w:rPr>
      <w:rFonts w:ascii="Arial" w:hAnsi="Arial" w:cs="Arial"/>
      <w:sz w:val="16"/>
      <w:szCs w:val="16"/>
    </w:rPr>
  </w:style>
  <w:style w:type="paragraph" w:styleId="ad">
    <w:name w:val="List Paragraph"/>
    <w:basedOn w:val="a"/>
    <w:link w:val="ae"/>
    <w:qFormat/>
    <w:rsid w:val="00530047"/>
    <w:pPr>
      <w:widowControl w:val="0"/>
      <w:ind w:left="720"/>
    </w:pPr>
    <w:rPr>
      <w:rFonts w:ascii="Arial" w:hAnsi="Arial" w:cs="Arial"/>
      <w:sz w:val="20"/>
      <w:szCs w:val="20"/>
    </w:rPr>
  </w:style>
  <w:style w:type="character" w:customStyle="1" w:styleId="ae">
    <w:name w:val="Абзац списка Знак"/>
    <w:link w:val="ad"/>
    <w:locked/>
    <w:rsid w:val="00530047"/>
    <w:rPr>
      <w:rFonts w:ascii="Arial" w:hAnsi="Arial" w:cs="Arial"/>
    </w:rPr>
  </w:style>
  <w:style w:type="character" w:styleId="af">
    <w:name w:val="annotation reference"/>
    <w:rsid w:val="00530047"/>
    <w:rPr>
      <w:sz w:val="16"/>
      <w:szCs w:val="16"/>
    </w:rPr>
  </w:style>
  <w:style w:type="paragraph" w:styleId="af0">
    <w:name w:val="annotation text"/>
    <w:basedOn w:val="a"/>
    <w:link w:val="af1"/>
    <w:rsid w:val="00530047"/>
    <w:rPr>
      <w:sz w:val="20"/>
      <w:szCs w:val="20"/>
    </w:rPr>
  </w:style>
  <w:style w:type="character" w:customStyle="1" w:styleId="af1">
    <w:name w:val="Текст примечания Знак"/>
    <w:basedOn w:val="a0"/>
    <w:link w:val="af0"/>
    <w:rsid w:val="00530047"/>
  </w:style>
  <w:style w:type="paragraph" w:styleId="af2">
    <w:name w:val="annotation subject"/>
    <w:basedOn w:val="af0"/>
    <w:next w:val="af0"/>
    <w:link w:val="af3"/>
    <w:rsid w:val="00530047"/>
    <w:rPr>
      <w:b/>
      <w:bCs/>
    </w:rPr>
  </w:style>
  <w:style w:type="character" w:customStyle="1" w:styleId="af3">
    <w:name w:val="Тема примечания Знак"/>
    <w:basedOn w:val="af1"/>
    <w:link w:val="af2"/>
    <w:rsid w:val="00530047"/>
    <w:rPr>
      <w:b/>
      <w:bCs/>
    </w:rPr>
  </w:style>
  <w:style w:type="table" w:styleId="af4">
    <w:name w:val="Table Grid"/>
    <w:basedOn w:val="a1"/>
    <w:rsid w:val="0031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49">
      <w:bodyDiv w:val="1"/>
      <w:marLeft w:val="0"/>
      <w:marRight w:val="0"/>
      <w:marTop w:val="0"/>
      <w:marBottom w:val="0"/>
      <w:divBdr>
        <w:top w:val="none" w:sz="0" w:space="0" w:color="auto"/>
        <w:left w:val="none" w:sz="0" w:space="0" w:color="auto"/>
        <w:bottom w:val="none" w:sz="0" w:space="0" w:color="auto"/>
        <w:right w:val="none" w:sz="0" w:space="0" w:color="auto"/>
      </w:divBdr>
    </w:div>
    <w:div w:id="16590869">
      <w:bodyDiv w:val="1"/>
      <w:marLeft w:val="0"/>
      <w:marRight w:val="0"/>
      <w:marTop w:val="0"/>
      <w:marBottom w:val="0"/>
      <w:divBdr>
        <w:top w:val="none" w:sz="0" w:space="0" w:color="auto"/>
        <w:left w:val="none" w:sz="0" w:space="0" w:color="auto"/>
        <w:bottom w:val="none" w:sz="0" w:space="0" w:color="auto"/>
        <w:right w:val="none" w:sz="0" w:space="0" w:color="auto"/>
      </w:divBdr>
    </w:div>
    <w:div w:id="31539738">
      <w:bodyDiv w:val="1"/>
      <w:marLeft w:val="0"/>
      <w:marRight w:val="0"/>
      <w:marTop w:val="0"/>
      <w:marBottom w:val="0"/>
      <w:divBdr>
        <w:top w:val="none" w:sz="0" w:space="0" w:color="auto"/>
        <w:left w:val="none" w:sz="0" w:space="0" w:color="auto"/>
        <w:bottom w:val="none" w:sz="0" w:space="0" w:color="auto"/>
        <w:right w:val="none" w:sz="0" w:space="0" w:color="auto"/>
      </w:divBdr>
    </w:div>
    <w:div w:id="33970961">
      <w:bodyDiv w:val="1"/>
      <w:marLeft w:val="0"/>
      <w:marRight w:val="0"/>
      <w:marTop w:val="0"/>
      <w:marBottom w:val="0"/>
      <w:divBdr>
        <w:top w:val="none" w:sz="0" w:space="0" w:color="auto"/>
        <w:left w:val="none" w:sz="0" w:space="0" w:color="auto"/>
        <w:bottom w:val="none" w:sz="0" w:space="0" w:color="auto"/>
        <w:right w:val="none" w:sz="0" w:space="0" w:color="auto"/>
      </w:divBdr>
    </w:div>
    <w:div w:id="35352284">
      <w:bodyDiv w:val="1"/>
      <w:marLeft w:val="0"/>
      <w:marRight w:val="0"/>
      <w:marTop w:val="0"/>
      <w:marBottom w:val="0"/>
      <w:divBdr>
        <w:top w:val="none" w:sz="0" w:space="0" w:color="auto"/>
        <w:left w:val="none" w:sz="0" w:space="0" w:color="auto"/>
        <w:bottom w:val="none" w:sz="0" w:space="0" w:color="auto"/>
        <w:right w:val="none" w:sz="0" w:space="0" w:color="auto"/>
      </w:divBdr>
    </w:div>
    <w:div w:id="37094306">
      <w:bodyDiv w:val="1"/>
      <w:marLeft w:val="0"/>
      <w:marRight w:val="0"/>
      <w:marTop w:val="0"/>
      <w:marBottom w:val="0"/>
      <w:divBdr>
        <w:top w:val="none" w:sz="0" w:space="0" w:color="auto"/>
        <w:left w:val="none" w:sz="0" w:space="0" w:color="auto"/>
        <w:bottom w:val="none" w:sz="0" w:space="0" w:color="auto"/>
        <w:right w:val="none" w:sz="0" w:space="0" w:color="auto"/>
      </w:divBdr>
    </w:div>
    <w:div w:id="51462700">
      <w:bodyDiv w:val="1"/>
      <w:marLeft w:val="0"/>
      <w:marRight w:val="0"/>
      <w:marTop w:val="0"/>
      <w:marBottom w:val="0"/>
      <w:divBdr>
        <w:top w:val="none" w:sz="0" w:space="0" w:color="auto"/>
        <w:left w:val="none" w:sz="0" w:space="0" w:color="auto"/>
        <w:bottom w:val="none" w:sz="0" w:space="0" w:color="auto"/>
        <w:right w:val="none" w:sz="0" w:space="0" w:color="auto"/>
      </w:divBdr>
    </w:div>
    <w:div w:id="74400127">
      <w:bodyDiv w:val="1"/>
      <w:marLeft w:val="0"/>
      <w:marRight w:val="0"/>
      <w:marTop w:val="0"/>
      <w:marBottom w:val="0"/>
      <w:divBdr>
        <w:top w:val="none" w:sz="0" w:space="0" w:color="auto"/>
        <w:left w:val="none" w:sz="0" w:space="0" w:color="auto"/>
        <w:bottom w:val="none" w:sz="0" w:space="0" w:color="auto"/>
        <w:right w:val="none" w:sz="0" w:space="0" w:color="auto"/>
      </w:divBdr>
    </w:div>
    <w:div w:id="76442613">
      <w:bodyDiv w:val="1"/>
      <w:marLeft w:val="0"/>
      <w:marRight w:val="0"/>
      <w:marTop w:val="0"/>
      <w:marBottom w:val="0"/>
      <w:divBdr>
        <w:top w:val="none" w:sz="0" w:space="0" w:color="auto"/>
        <w:left w:val="none" w:sz="0" w:space="0" w:color="auto"/>
        <w:bottom w:val="none" w:sz="0" w:space="0" w:color="auto"/>
        <w:right w:val="none" w:sz="0" w:space="0" w:color="auto"/>
      </w:divBdr>
    </w:div>
    <w:div w:id="129370424">
      <w:bodyDiv w:val="1"/>
      <w:marLeft w:val="0"/>
      <w:marRight w:val="0"/>
      <w:marTop w:val="0"/>
      <w:marBottom w:val="0"/>
      <w:divBdr>
        <w:top w:val="none" w:sz="0" w:space="0" w:color="auto"/>
        <w:left w:val="none" w:sz="0" w:space="0" w:color="auto"/>
        <w:bottom w:val="none" w:sz="0" w:space="0" w:color="auto"/>
        <w:right w:val="none" w:sz="0" w:space="0" w:color="auto"/>
      </w:divBdr>
    </w:div>
    <w:div w:id="135077341">
      <w:bodyDiv w:val="1"/>
      <w:marLeft w:val="0"/>
      <w:marRight w:val="0"/>
      <w:marTop w:val="0"/>
      <w:marBottom w:val="0"/>
      <w:divBdr>
        <w:top w:val="none" w:sz="0" w:space="0" w:color="auto"/>
        <w:left w:val="none" w:sz="0" w:space="0" w:color="auto"/>
        <w:bottom w:val="none" w:sz="0" w:space="0" w:color="auto"/>
        <w:right w:val="none" w:sz="0" w:space="0" w:color="auto"/>
      </w:divBdr>
    </w:div>
    <w:div w:id="154957911">
      <w:bodyDiv w:val="1"/>
      <w:marLeft w:val="0"/>
      <w:marRight w:val="0"/>
      <w:marTop w:val="0"/>
      <w:marBottom w:val="0"/>
      <w:divBdr>
        <w:top w:val="none" w:sz="0" w:space="0" w:color="auto"/>
        <w:left w:val="none" w:sz="0" w:space="0" w:color="auto"/>
        <w:bottom w:val="none" w:sz="0" w:space="0" w:color="auto"/>
        <w:right w:val="none" w:sz="0" w:space="0" w:color="auto"/>
      </w:divBdr>
    </w:div>
    <w:div w:id="158927620">
      <w:bodyDiv w:val="1"/>
      <w:marLeft w:val="0"/>
      <w:marRight w:val="0"/>
      <w:marTop w:val="0"/>
      <w:marBottom w:val="0"/>
      <w:divBdr>
        <w:top w:val="none" w:sz="0" w:space="0" w:color="auto"/>
        <w:left w:val="none" w:sz="0" w:space="0" w:color="auto"/>
        <w:bottom w:val="none" w:sz="0" w:space="0" w:color="auto"/>
        <w:right w:val="none" w:sz="0" w:space="0" w:color="auto"/>
      </w:divBdr>
    </w:div>
    <w:div w:id="195167307">
      <w:bodyDiv w:val="1"/>
      <w:marLeft w:val="0"/>
      <w:marRight w:val="0"/>
      <w:marTop w:val="0"/>
      <w:marBottom w:val="0"/>
      <w:divBdr>
        <w:top w:val="none" w:sz="0" w:space="0" w:color="auto"/>
        <w:left w:val="none" w:sz="0" w:space="0" w:color="auto"/>
        <w:bottom w:val="none" w:sz="0" w:space="0" w:color="auto"/>
        <w:right w:val="none" w:sz="0" w:space="0" w:color="auto"/>
      </w:divBdr>
    </w:div>
    <w:div w:id="199442852">
      <w:bodyDiv w:val="1"/>
      <w:marLeft w:val="0"/>
      <w:marRight w:val="0"/>
      <w:marTop w:val="0"/>
      <w:marBottom w:val="0"/>
      <w:divBdr>
        <w:top w:val="none" w:sz="0" w:space="0" w:color="auto"/>
        <w:left w:val="none" w:sz="0" w:space="0" w:color="auto"/>
        <w:bottom w:val="none" w:sz="0" w:space="0" w:color="auto"/>
        <w:right w:val="none" w:sz="0" w:space="0" w:color="auto"/>
      </w:divBdr>
    </w:div>
    <w:div w:id="200939098">
      <w:bodyDiv w:val="1"/>
      <w:marLeft w:val="0"/>
      <w:marRight w:val="0"/>
      <w:marTop w:val="0"/>
      <w:marBottom w:val="0"/>
      <w:divBdr>
        <w:top w:val="none" w:sz="0" w:space="0" w:color="auto"/>
        <w:left w:val="none" w:sz="0" w:space="0" w:color="auto"/>
        <w:bottom w:val="none" w:sz="0" w:space="0" w:color="auto"/>
        <w:right w:val="none" w:sz="0" w:space="0" w:color="auto"/>
      </w:divBdr>
    </w:div>
    <w:div w:id="204415824">
      <w:bodyDiv w:val="1"/>
      <w:marLeft w:val="0"/>
      <w:marRight w:val="0"/>
      <w:marTop w:val="0"/>
      <w:marBottom w:val="0"/>
      <w:divBdr>
        <w:top w:val="none" w:sz="0" w:space="0" w:color="auto"/>
        <w:left w:val="none" w:sz="0" w:space="0" w:color="auto"/>
        <w:bottom w:val="none" w:sz="0" w:space="0" w:color="auto"/>
        <w:right w:val="none" w:sz="0" w:space="0" w:color="auto"/>
      </w:divBdr>
    </w:div>
    <w:div w:id="213005060">
      <w:bodyDiv w:val="1"/>
      <w:marLeft w:val="0"/>
      <w:marRight w:val="0"/>
      <w:marTop w:val="0"/>
      <w:marBottom w:val="0"/>
      <w:divBdr>
        <w:top w:val="none" w:sz="0" w:space="0" w:color="auto"/>
        <w:left w:val="none" w:sz="0" w:space="0" w:color="auto"/>
        <w:bottom w:val="none" w:sz="0" w:space="0" w:color="auto"/>
        <w:right w:val="none" w:sz="0" w:space="0" w:color="auto"/>
      </w:divBdr>
    </w:div>
    <w:div w:id="215505464">
      <w:bodyDiv w:val="1"/>
      <w:marLeft w:val="0"/>
      <w:marRight w:val="0"/>
      <w:marTop w:val="0"/>
      <w:marBottom w:val="0"/>
      <w:divBdr>
        <w:top w:val="none" w:sz="0" w:space="0" w:color="auto"/>
        <w:left w:val="none" w:sz="0" w:space="0" w:color="auto"/>
        <w:bottom w:val="none" w:sz="0" w:space="0" w:color="auto"/>
        <w:right w:val="none" w:sz="0" w:space="0" w:color="auto"/>
      </w:divBdr>
    </w:div>
    <w:div w:id="224537154">
      <w:bodyDiv w:val="1"/>
      <w:marLeft w:val="0"/>
      <w:marRight w:val="0"/>
      <w:marTop w:val="0"/>
      <w:marBottom w:val="0"/>
      <w:divBdr>
        <w:top w:val="none" w:sz="0" w:space="0" w:color="auto"/>
        <w:left w:val="none" w:sz="0" w:space="0" w:color="auto"/>
        <w:bottom w:val="none" w:sz="0" w:space="0" w:color="auto"/>
        <w:right w:val="none" w:sz="0" w:space="0" w:color="auto"/>
      </w:divBdr>
    </w:div>
    <w:div w:id="225193261">
      <w:bodyDiv w:val="1"/>
      <w:marLeft w:val="0"/>
      <w:marRight w:val="0"/>
      <w:marTop w:val="0"/>
      <w:marBottom w:val="0"/>
      <w:divBdr>
        <w:top w:val="none" w:sz="0" w:space="0" w:color="auto"/>
        <w:left w:val="none" w:sz="0" w:space="0" w:color="auto"/>
        <w:bottom w:val="none" w:sz="0" w:space="0" w:color="auto"/>
        <w:right w:val="none" w:sz="0" w:space="0" w:color="auto"/>
      </w:divBdr>
    </w:div>
    <w:div w:id="248582922">
      <w:bodyDiv w:val="1"/>
      <w:marLeft w:val="0"/>
      <w:marRight w:val="0"/>
      <w:marTop w:val="0"/>
      <w:marBottom w:val="0"/>
      <w:divBdr>
        <w:top w:val="none" w:sz="0" w:space="0" w:color="auto"/>
        <w:left w:val="none" w:sz="0" w:space="0" w:color="auto"/>
        <w:bottom w:val="none" w:sz="0" w:space="0" w:color="auto"/>
        <w:right w:val="none" w:sz="0" w:space="0" w:color="auto"/>
      </w:divBdr>
    </w:div>
    <w:div w:id="266811996">
      <w:bodyDiv w:val="1"/>
      <w:marLeft w:val="0"/>
      <w:marRight w:val="0"/>
      <w:marTop w:val="0"/>
      <w:marBottom w:val="0"/>
      <w:divBdr>
        <w:top w:val="none" w:sz="0" w:space="0" w:color="auto"/>
        <w:left w:val="none" w:sz="0" w:space="0" w:color="auto"/>
        <w:bottom w:val="none" w:sz="0" w:space="0" w:color="auto"/>
        <w:right w:val="none" w:sz="0" w:space="0" w:color="auto"/>
      </w:divBdr>
    </w:div>
    <w:div w:id="279998290">
      <w:bodyDiv w:val="1"/>
      <w:marLeft w:val="0"/>
      <w:marRight w:val="0"/>
      <w:marTop w:val="0"/>
      <w:marBottom w:val="0"/>
      <w:divBdr>
        <w:top w:val="none" w:sz="0" w:space="0" w:color="auto"/>
        <w:left w:val="none" w:sz="0" w:space="0" w:color="auto"/>
        <w:bottom w:val="none" w:sz="0" w:space="0" w:color="auto"/>
        <w:right w:val="none" w:sz="0" w:space="0" w:color="auto"/>
      </w:divBdr>
    </w:div>
    <w:div w:id="313878920">
      <w:bodyDiv w:val="1"/>
      <w:marLeft w:val="0"/>
      <w:marRight w:val="0"/>
      <w:marTop w:val="0"/>
      <w:marBottom w:val="0"/>
      <w:divBdr>
        <w:top w:val="none" w:sz="0" w:space="0" w:color="auto"/>
        <w:left w:val="none" w:sz="0" w:space="0" w:color="auto"/>
        <w:bottom w:val="none" w:sz="0" w:space="0" w:color="auto"/>
        <w:right w:val="none" w:sz="0" w:space="0" w:color="auto"/>
      </w:divBdr>
    </w:div>
    <w:div w:id="314526414">
      <w:bodyDiv w:val="1"/>
      <w:marLeft w:val="0"/>
      <w:marRight w:val="0"/>
      <w:marTop w:val="0"/>
      <w:marBottom w:val="0"/>
      <w:divBdr>
        <w:top w:val="none" w:sz="0" w:space="0" w:color="auto"/>
        <w:left w:val="none" w:sz="0" w:space="0" w:color="auto"/>
        <w:bottom w:val="none" w:sz="0" w:space="0" w:color="auto"/>
        <w:right w:val="none" w:sz="0" w:space="0" w:color="auto"/>
      </w:divBdr>
    </w:div>
    <w:div w:id="331958303">
      <w:bodyDiv w:val="1"/>
      <w:marLeft w:val="0"/>
      <w:marRight w:val="0"/>
      <w:marTop w:val="0"/>
      <w:marBottom w:val="0"/>
      <w:divBdr>
        <w:top w:val="none" w:sz="0" w:space="0" w:color="auto"/>
        <w:left w:val="none" w:sz="0" w:space="0" w:color="auto"/>
        <w:bottom w:val="none" w:sz="0" w:space="0" w:color="auto"/>
        <w:right w:val="none" w:sz="0" w:space="0" w:color="auto"/>
      </w:divBdr>
    </w:div>
    <w:div w:id="336663956">
      <w:bodyDiv w:val="1"/>
      <w:marLeft w:val="0"/>
      <w:marRight w:val="0"/>
      <w:marTop w:val="0"/>
      <w:marBottom w:val="0"/>
      <w:divBdr>
        <w:top w:val="none" w:sz="0" w:space="0" w:color="auto"/>
        <w:left w:val="none" w:sz="0" w:space="0" w:color="auto"/>
        <w:bottom w:val="none" w:sz="0" w:space="0" w:color="auto"/>
        <w:right w:val="none" w:sz="0" w:space="0" w:color="auto"/>
      </w:divBdr>
    </w:div>
    <w:div w:id="380983412">
      <w:bodyDiv w:val="1"/>
      <w:marLeft w:val="0"/>
      <w:marRight w:val="0"/>
      <w:marTop w:val="0"/>
      <w:marBottom w:val="0"/>
      <w:divBdr>
        <w:top w:val="none" w:sz="0" w:space="0" w:color="auto"/>
        <w:left w:val="none" w:sz="0" w:space="0" w:color="auto"/>
        <w:bottom w:val="none" w:sz="0" w:space="0" w:color="auto"/>
        <w:right w:val="none" w:sz="0" w:space="0" w:color="auto"/>
      </w:divBdr>
    </w:div>
    <w:div w:id="402337006">
      <w:bodyDiv w:val="1"/>
      <w:marLeft w:val="0"/>
      <w:marRight w:val="0"/>
      <w:marTop w:val="0"/>
      <w:marBottom w:val="0"/>
      <w:divBdr>
        <w:top w:val="none" w:sz="0" w:space="0" w:color="auto"/>
        <w:left w:val="none" w:sz="0" w:space="0" w:color="auto"/>
        <w:bottom w:val="none" w:sz="0" w:space="0" w:color="auto"/>
        <w:right w:val="none" w:sz="0" w:space="0" w:color="auto"/>
      </w:divBdr>
      <w:divsChild>
        <w:div w:id="782311147">
          <w:marLeft w:val="60"/>
          <w:marRight w:val="60"/>
          <w:marTop w:val="100"/>
          <w:marBottom w:val="100"/>
          <w:divBdr>
            <w:top w:val="none" w:sz="0" w:space="0" w:color="auto"/>
            <w:left w:val="none" w:sz="0" w:space="0" w:color="auto"/>
            <w:bottom w:val="none" w:sz="0" w:space="0" w:color="auto"/>
            <w:right w:val="none" w:sz="0" w:space="0" w:color="auto"/>
          </w:divBdr>
          <w:divsChild>
            <w:div w:id="3339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151">
      <w:bodyDiv w:val="1"/>
      <w:marLeft w:val="0"/>
      <w:marRight w:val="0"/>
      <w:marTop w:val="0"/>
      <w:marBottom w:val="0"/>
      <w:divBdr>
        <w:top w:val="none" w:sz="0" w:space="0" w:color="auto"/>
        <w:left w:val="none" w:sz="0" w:space="0" w:color="auto"/>
        <w:bottom w:val="none" w:sz="0" w:space="0" w:color="auto"/>
        <w:right w:val="none" w:sz="0" w:space="0" w:color="auto"/>
      </w:divBdr>
    </w:div>
    <w:div w:id="418410761">
      <w:bodyDiv w:val="1"/>
      <w:marLeft w:val="0"/>
      <w:marRight w:val="0"/>
      <w:marTop w:val="0"/>
      <w:marBottom w:val="0"/>
      <w:divBdr>
        <w:top w:val="none" w:sz="0" w:space="0" w:color="auto"/>
        <w:left w:val="none" w:sz="0" w:space="0" w:color="auto"/>
        <w:bottom w:val="none" w:sz="0" w:space="0" w:color="auto"/>
        <w:right w:val="none" w:sz="0" w:space="0" w:color="auto"/>
      </w:divBdr>
    </w:div>
    <w:div w:id="423494814">
      <w:bodyDiv w:val="1"/>
      <w:marLeft w:val="0"/>
      <w:marRight w:val="0"/>
      <w:marTop w:val="0"/>
      <w:marBottom w:val="0"/>
      <w:divBdr>
        <w:top w:val="none" w:sz="0" w:space="0" w:color="auto"/>
        <w:left w:val="none" w:sz="0" w:space="0" w:color="auto"/>
        <w:bottom w:val="none" w:sz="0" w:space="0" w:color="auto"/>
        <w:right w:val="none" w:sz="0" w:space="0" w:color="auto"/>
      </w:divBdr>
    </w:div>
    <w:div w:id="477843426">
      <w:bodyDiv w:val="1"/>
      <w:marLeft w:val="0"/>
      <w:marRight w:val="0"/>
      <w:marTop w:val="0"/>
      <w:marBottom w:val="0"/>
      <w:divBdr>
        <w:top w:val="none" w:sz="0" w:space="0" w:color="auto"/>
        <w:left w:val="none" w:sz="0" w:space="0" w:color="auto"/>
        <w:bottom w:val="none" w:sz="0" w:space="0" w:color="auto"/>
        <w:right w:val="none" w:sz="0" w:space="0" w:color="auto"/>
      </w:divBdr>
    </w:div>
    <w:div w:id="485705028">
      <w:bodyDiv w:val="1"/>
      <w:marLeft w:val="0"/>
      <w:marRight w:val="0"/>
      <w:marTop w:val="0"/>
      <w:marBottom w:val="0"/>
      <w:divBdr>
        <w:top w:val="none" w:sz="0" w:space="0" w:color="auto"/>
        <w:left w:val="none" w:sz="0" w:space="0" w:color="auto"/>
        <w:bottom w:val="none" w:sz="0" w:space="0" w:color="auto"/>
        <w:right w:val="none" w:sz="0" w:space="0" w:color="auto"/>
      </w:divBdr>
    </w:div>
    <w:div w:id="504825992">
      <w:bodyDiv w:val="1"/>
      <w:marLeft w:val="0"/>
      <w:marRight w:val="0"/>
      <w:marTop w:val="0"/>
      <w:marBottom w:val="0"/>
      <w:divBdr>
        <w:top w:val="none" w:sz="0" w:space="0" w:color="auto"/>
        <w:left w:val="none" w:sz="0" w:space="0" w:color="auto"/>
        <w:bottom w:val="none" w:sz="0" w:space="0" w:color="auto"/>
        <w:right w:val="none" w:sz="0" w:space="0" w:color="auto"/>
      </w:divBdr>
    </w:div>
    <w:div w:id="524101983">
      <w:bodyDiv w:val="1"/>
      <w:marLeft w:val="0"/>
      <w:marRight w:val="0"/>
      <w:marTop w:val="0"/>
      <w:marBottom w:val="0"/>
      <w:divBdr>
        <w:top w:val="none" w:sz="0" w:space="0" w:color="auto"/>
        <w:left w:val="none" w:sz="0" w:space="0" w:color="auto"/>
        <w:bottom w:val="none" w:sz="0" w:space="0" w:color="auto"/>
        <w:right w:val="none" w:sz="0" w:space="0" w:color="auto"/>
      </w:divBdr>
    </w:div>
    <w:div w:id="569539795">
      <w:bodyDiv w:val="1"/>
      <w:marLeft w:val="0"/>
      <w:marRight w:val="0"/>
      <w:marTop w:val="0"/>
      <w:marBottom w:val="0"/>
      <w:divBdr>
        <w:top w:val="none" w:sz="0" w:space="0" w:color="auto"/>
        <w:left w:val="none" w:sz="0" w:space="0" w:color="auto"/>
        <w:bottom w:val="none" w:sz="0" w:space="0" w:color="auto"/>
        <w:right w:val="none" w:sz="0" w:space="0" w:color="auto"/>
      </w:divBdr>
    </w:div>
    <w:div w:id="587999652">
      <w:bodyDiv w:val="1"/>
      <w:marLeft w:val="0"/>
      <w:marRight w:val="0"/>
      <w:marTop w:val="0"/>
      <w:marBottom w:val="0"/>
      <w:divBdr>
        <w:top w:val="none" w:sz="0" w:space="0" w:color="auto"/>
        <w:left w:val="none" w:sz="0" w:space="0" w:color="auto"/>
        <w:bottom w:val="none" w:sz="0" w:space="0" w:color="auto"/>
        <w:right w:val="none" w:sz="0" w:space="0" w:color="auto"/>
      </w:divBdr>
    </w:div>
    <w:div w:id="591857002">
      <w:bodyDiv w:val="1"/>
      <w:marLeft w:val="0"/>
      <w:marRight w:val="0"/>
      <w:marTop w:val="0"/>
      <w:marBottom w:val="0"/>
      <w:divBdr>
        <w:top w:val="none" w:sz="0" w:space="0" w:color="auto"/>
        <w:left w:val="none" w:sz="0" w:space="0" w:color="auto"/>
        <w:bottom w:val="none" w:sz="0" w:space="0" w:color="auto"/>
        <w:right w:val="none" w:sz="0" w:space="0" w:color="auto"/>
      </w:divBdr>
    </w:div>
    <w:div w:id="609750727">
      <w:bodyDiv w:val="1"/>
      <w:marLeft w:val="0"/>
      <w:marRight w:val="0"/>
      <w:marTop w:val="0"/>
      <w:marBottom w:val="0"/>
      <w:divBdr>
        <w:top w:val="none" w:sz="0" w:space="0" w:color="auto"/>
        <w:left w:val="none" w:sz="0" w:space="0" w:color="auto"/>
        <w:bottom w:val="none" w:sz="0" w:space="0" w:color="auto"/>
        <w:right w:val="none" w:sz="0" w:space="0" w:color="auto"/>
      </w:divBdr>
    </w:div>
    <w:div w:id="611206706">
      <w:bodyDiv w:val="1"/>
      <w:marLeft w:val="0"/>
      <w:marRight w:val="0"/>
      <w:marTop w:val="0"/>
      <w:marBottom w:val="0"/>
      <w:divBdr>
        <w:top w:val="none" w:sz="0" w:space="0" w:color="auto"/>
        <w:left w:val="none" w:sz="0" w:space="0" w:color="auto"/>
        <w:bottom w:val="none" w:sz="0" w:space="0" w:color="auto"/>
        <w:right w:val="none" w:sz="0" w:space="0" w:color="auto"/>
      </w:divBdr>
    </w:div>
    <w:div w:id="640505489">
      <w:bodyDiv w:val="1"/>
      <w:marLeft w:val="0"/>
      <w:marRight w:val="0"/>
      <w:marTop w:val="0"/>
      <w:marBottom w:val="0"/>
      <w:divBdr>
        <w:top w:val="none" w:sz="0" w:space="0" w:color="auto"/>
        <w:left w:val="none" w:sz="0" w:space="0" w:color="auto"/>
        <w:bottom w:val="none" w:sz="0" w:space="0" w:color="auto"/>
        <w:right w:val="none" w:sz="0" w:space="0" w:color="auto"/>
      </w:divBdr>
    </w:div>
    <w:div w:id="643892709">
      <w:bodyDiv w:val="1"/>
      <w:marLeft w:val="0"/>
      <w:marRight w:val="0"/>
      <w:marTop w:val="0"/>
      <w:marBottom w:val="0"/>
      <w:divBdr>
        <w:top w:val="none" w:sz="0" w:space="0" w:color="auto"/>
        <w:left w:val="none" w:sz="0" w:space="0" w:color="auto"/>
        <w:bottom w:val="none" w:sz="0" w:space="0" w:color="auto"/>
        <w:right w:val="none" w:sz="0" w:space="0" w:color="auto"/>
      </w:divBdr>
    </w:div>
    <w:div w:id="651063698">
      <w:bodyDiv w:val="1"/>
      <w:marLeft w:val="0"/>
      <w:marRight w:val="0"/>
      <w:marTop w:val="0"/>
      <w:marBottom w:val="0"/>
      <w:divBdr>
        <w:top w:val="none" w:sz="0" w:space="0" w:color="auto"/>
        <w:left w:val="none" w:sz="0" w:space="0" w:color="auto"/>
        <w:bottom w:val="none" w:sz="0" w:space="0" w:color="auto"/>
        <w:right w:val="none" w:sz="0" w:space="0" w:color="auto"/>
      </w:divBdr>
    </w:div>
    <w:div w:id="662390972">
      <w:bodyDiv w:val="1"/>
      <w:marLeft w:val="0"/>
      <w:marRight w:val="0"/>
      <w:marTop w:val="0"/>
      <w:marBottom w:val="0"/>
      <w:divBdr>
        <w:top w:val="none" w:sz="0" w:space="0" w:color="auto"/>
        <w:left w:val="none" w:sz="0" w:space="0" w:color="auto"/>
        <w:bottom w:val="none" w:sz="0" w:space="0" w:color="auto"/>
        <w:right w:val="none" w:sz="0" w:space="0" w:color="auto"/>
      </w:divBdr>
    </w:div>
    <w:div w:id="707921553">
      <w:bodyDiv w:val="1"/>
      <w:marLeft w:val="0"/>
      <w:marRight w:val="0"/>
      <w:marTop w:val="0"/>
      <w:marBottom w:val="0"/>
      <w:divBdr>
        <w:top w:val="none" w:sz="0" w:space="0" w:color="auto"/>
        <w:left w:val="none" w:sz="0" w:space="0" w:color="auto"/>
        <w:bottom w:val="none" w:sz="0" w:space="0" w:color="auto"/>
        <w:right w:val="none" w:sz="0" w:space="0" w:color="auto"/>
      </w:divBdr>
    </w:div>
    <w:div w:id="721444431">
      <w:bodyDiv w:val="1"/>
      <w:marLeft w:val="0"/>
      <w:marRight w:val="0"/>
      <w:marTop w:val="0"/>
      <w:marBottom w:val="0"/>
      <w:divBdr>
        <w:top w:val="none" w:sz="0" w:space="0" w:color="auto"/>
        <w:left w:val="none" w:sz="0" w:space="0" w:color="auto"/>
        <w:bottom w:val="none" w:sz="0" w:space="0" w:color="auto"/>
        <w:right w:val="none" w:sz="0" w:space="0" w:color="auto"/>
      </w:divBdr>
    </w:div>
    <w:div w:id="722146015">
      <w:bodyDiv w:val="1"/>
      <w:marLeft w:val="0"/>
      <w:marRight w:val="0"/>
      <w:marTop w:val="0"/>
      <w:marBottom w:val="0"/>
      <w:divBdr>
        <w:top w:val="none" w:sz="0" w:space="0" w:color="auto"/>
        <w:left w:val="none" w:sz="0" w:space="0" w:color="auto"/>
        <w:bottom w:val="none" w:sz="0" w:space="0" w:color="auto"/>
        <w:right w:val="none" w:sz="0" w:space="0" w:color="auto"/>
      </w:divBdr>
    </w:div>
    <w:div w:id="743768565">
      <w:bodyDiv w:val="1"/>
      <w:marLeft w:val="0"/>
      <w:marRight w:val="0"/>
      <w:marTop w:val="0"/>
      <w:marBottom w:val="0"/>
      <w:divBdr>
        <w:top w:val="none" w:sz="0" w:space="0" w:color="auto"/>
        <w:left w:val="none" w:sz="0" w:space="0" w:color="auto"/>
        <w:bottom w:val="none" w:sz="0" w:space="0" w:color="auto"/>
        <w:right w:val="none" w:sz="0" w:space="0" w:color="auto"/>
      </w:divBdr>
    </w:div>
    <w:div w:id="744304346">
      <w:bodyDiv w:val="1"/>
      <w:marLeft w:val="0"/>
      <w:marRight w:val="0"/>
      <w:marTop w:val="0"/>
      <w:marBottom w:val="0"/>
      <w:divBdr>
        <w:top w:val="none" w:sz="0" w:space="0" w:color="auto"/>
        <w:left w:val="none" w:sz="0" w:space="0" w:color="auto"/>
        <w:bottom w:val="none" w:sz="0" w:space="0" w:color="auto"/>
        <w:right w:val="none" w:sz="0" w:space="0" w:color="auto"/>
      </w:divBdr>
    </w:div>
    <w:div w:id="774137516">
      <w:bodyDiv w:val="1"/>
      <w:marLeft w:val="0"/>
      <w:marRight w:val="0"/>
      <w:marTop w:val="0"/>
      <w:marBottom w:val="0"/>
      <w:divBdr>
        <w:top w:val="none" w:sz="0" w:space="0" w:color="auto"/>
        <w:left w:val="none" w:sz="0" w:space="0" w:color="auto"/>
        <w:bottom w:val="none" w:sz="0" w:space="0" w:color="auto"/>
        <w:right w:val="none" w:sz="0" w:space="0" w:color="auto"/>
      </w:divBdr>
    </w:div>
    <w:div w:id="805393524">
      <w:bodyDiv w:val="1"/>
      <w:marLeft w:val="0"/>
      <w:marRight w:val="0"/>
      <w:marTop w:val="0"/>
      <w:marBottom w:val="0"/>
      <w:divBdr>
        <w:top w:val="none" w:sz="0" w:space="0" w:color="auto"/>
        <w:left w:val="none" w:sz="0" w:space="0" w:color="auto"/>
        <w:bottom w:val="none" w:sz="0" w:space="0" w:color="auto"/>
        <w:right w:val="none" w:sz="0" w:space="0" w:color="auto"/>
      </w:divBdr>
    </w:div>
    <w:div w:id="810828664">
      <w:bodyDiv w:val="1"/>
      <w:marLeft w:val="0"/>
      <w:marRight w:val="0"/>
      <w:marTop w:val="0"/>
      <w:marBottom w:val="0"/>
      <w:divBdr>
        <w:top w:val="none" w:sz="0" w:space="0" w:color="auto"/>
        <w:left w:val="none" w:sz="0" w:space="0" w:color="auto"/>
        <w:bottom w:val="none" w:sz="0" w:space="0" w:color="auto"/>
        <w:right w:val="none" w:sz="0" w:space="0" w:color="auto"/>
      </w:divBdr>
    </w:div>
    <w:div w:id="819540119">
      <w:bodyDiv w:val="1"/>
      <w:marLeft w:val="0"/>
      <w:marRight w:val="0"/>
      <w:marTop w:val="0"/>
      <w:marBottom w:val="0"/>
      <w:divBdr>
        <w:top w:val="none" w:sz="0" w:space="0" w:color="auto"/>
        <w:left w:val="none" w:sz="0" w:space="0" w:color="auto"/>
        <w:bottom w:val="none" w:sz="0" w:space="0" w:color="auto"/>
        <w:right w:val="none" w:sz="0" w:space="0" w:color="auto"/>
      </w:divBdr>
    </w:div>
    <w:div w:id="823812070">
      <w:bodyDiv w:val="1"/>
      <w:marLeft w:val="0"/>
      <w:marRight w:val="0"/>
      <w:marTop w:val="0"/>
      <w:marBottom w:val="0"/>
      <w:divBdr>
        <w:top w:val="none" w:sz="0" w:space="0" w:color="auto"/>
        <w:left w:val="none" w:sz="0" w:space="0" w:color="auto"/>
        <w:bottom w:val="none" w:sz="0" w:space="0" w:color="auto"/>
        <w:right w:val="none" w:sz="0" w:space="0" w:color="auto"/>
      </w:divBdr>
    </w:div>
    <w:div w:id="824518514">
      <w:bodyDiv w:val="1"/>
      <w:marLeft w:val="0"/>
      <w:marRight w:val="0"/>
      <w:marTop w:val="0"/>
      <w:marBottom w:val="0"/>
      <w:divBdr>
        <w:top w:val="none" w:sz="0" w:space="0" w:color="auto"/>
        <w:left w:val="none" w:sz="0" w:space="0" w:color="auto"/>
        <w:bottom w:val="none" w:sz="0" w:space="0" w:color="auto"/>
        <w:right w:val="none" w:sz="0" w:space="0" w:color="auto"/>
      </w:divBdr>
    </w:div>
    <w:div w:id="841117151">
      <w:bodyDiv w:val="1"/>
      <w:marLeft w:val="0"/>
      <w:marRight w:val="0"/>
      <w:marTop w:val="0"/>
      <w:marBottom w:val="0"/>
      <w:divBdr>
        <w:top w:val="none" w:sz="0" w:space="0" w:color="auto"/>
        <w:left w:val="none" w:sz="0" w:space="0" w:color="auto"/>
        <w:bottom w:val="none" w:sz="0" w:space="0" w:color="auto"/>
        <w:right w:val="none" w:sz="0" w:space="0" w:color="auto"/>
      </w:divBdr>
    </w:div>
    <w:div w:id="862281037">
      <w:bodyDiv w:val="1"/>
      <w:marLeft w:val="0"/>
      <w:marRight w:val="0"/>
      <w:marTop w:val="0"/>
      <w:marBottom w:val="0"/>
      <w:divBdr>
        <w:top w:val="none" w:sz="0" w:space="0" w:color="auto"/>
        <w:left w:val="none" w:sz="0" w:space="0" w:color="auto"/>
        <w:bottom w:val="none" w:sz="0" w:space="0" w:color="auto"/>
        <w:right w:val="none" w:sz="0" w:space="0" w:color="auto"/>
      </w:divBdr>
    </w:div>
    <w:div w:id="880551994">
      <w:bodyDiv w:val="1"/>
      <w:marLeft w:val="0"/>
      <w:marRight w:val="0"/>
      <w:marTop w:val="0"/>
      <w:marBottom w:val="0"/>
      <w:divBdr>
        <w:top w:val="none" w:sz="0" w:space="0" w:color="auto"/>
        <w:left w:val="none" w:sz="0" w:space="0" w:color="auto"/>
        <w:bottom w:val="none" w:sz="0" w:space="0" w:color="auto"/>
        <w:right w:val="none" w:sz="0" w:space="0" w:color="auto"/>
      </w:divBdr>
    </w:div>
    <w:div w:id="924530926">
      <w:bodyDiv w:val="1"/>
      <w:marLeft w:val="0"/>
      <w:marRight w:val="0"/>
      <w:marTop w:val="0"/>
      <w:marBottom w:val="0"/>
      <w:divBdr>
        <w:top w:val="none" w:sz="0" w:space="0" w:color="auto"/>
        <w:left w:val="none" w:sz="0" w:space="0" w:color="auto"/>
        <w:bottom w:val="none" w:sz="0" w:space="0" w:color="auto"/>
        <w:right w:val="none" w:sz="0" w:space="0" w:color="auto"/>
      </w:divBdr>
    </w:div>
    <w:div w:id="930970138">
      <w:bodyDiv w:val="1"/>
      <w:marLeft w:val="0"/>
      <w:marRight w:val="0"/>
      <w:marTop w:val="0"/>
      <w:marBottom w:val="0"/>
      <w:divBdr>
        <w:top w:val="none" w:sz="0" w:space="0" w:color="auto"/>
        <w:left w:val="none" w:sz="0" w:space="0" w:color="auto"/>
        <w:bottom w:val="none" w:sz="0" w:space="0" w:color="auto"/>
        <w:right w:val="none" w:sz="0" w:space="0" w:color="auto"/>
      </w:divBdr>
    </w:div>
    <w:div w:id="953636669">
      <w:bodyDiv w:val="1"/>
      <w:marLeft w:val="0"/>
      <w:marRight w:val="0"/>
      <w:marTop w:val="0"/>
      <w:marBottom w:val="0"/>
      <w:divBdr>
        <w:top w:val="none" w:sz="0" w:space="0" w:color="auto"/>
        <w:left w:val="none" w:sz="0" w:space="0" w:color="auto"/>
        <w:bottom w:val="none" w:sz="0" w:space="0" w:color="auto"/>
        <w:right w:val="none" w:sz="0" w:space="0" w:color="auto"/>
      </w:divBdr>
    </w:div>
    <w:div w:id="962885636">
      <w:bodyDiv w:val="1"/>
      <w:marLeft w:val="0"/>
      <w:marRight w:val="0"/>
      <w:marTop w:val="0"/>
      <w:marBottom w:val="0"/>
      <w:divBdr>
        <w:top w:val="none" w:sz="0" w:space="0" w:color="auto"/>
        <w:left w:val="none" w:sz="0" w:space="0" w:color="auto"/>
        <w:bottom w:val="none" w:sz="0" w:space="0" w:color="auto"/>
        <w:right w:val="none" w:sz="0" w:space="0" w:color="auto"/>
      </w:divBdr>
    </w:div>
    <w:div w:id="970210740">
      <w:bodyDiv w:val="1"/>
      <w:marLeft w:val="0"/>
      <w:marRight w:val="0"/>
      <w:marTop w:val="0"/>
      <w:marBottom w:val="0"/>
      <w:divBdr>
        <w:top w:val="none" w:sz="0" w:space="0" w:color="auto"/>
        <w:left w:val="none" w:sz="0" w:space="0" w:color="auto"/>
        <w:bottom w:val="none" w:sz="0" w:space="0" w:color="auto"/>
        <w:right w:val="none" w:sz="0" w:space="0" w:color="auto"/>
      </w:divBdr>
    </w:div>
    <w:div w:id="995912728">
      <w:bodyDiv w:val="1"/>
      <w:marLeft w:val="0"/>
      <w:marRight w:val="0"/>
      <w:marTop w:val="0"/>
      <w:marBottom w:val="0"/>
      <w:divBdr>
        <w:top w:val="none" w:sz="0" w:space="0" w:color="auto"/>
        <w:left w:val="none" w:sz="0" w:space="0" w:color="auto"/>
        <w:bottom w:val="none" w:sz="0" w:space="0" w:color="auto"/>
        <w:right w:val="none" w:sz="0" w:space="0" w:color="auto"/>
      </w:divBdr>
    </w:div>
    <w:div w:id="1003510927">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0"/>
      <w:divBdr>
        <w:top w:val="none" w:sz="0" w:space="0" w:color="auto"/>
        <w:left w:val="none" w:sz="0" w:space="0" w:color="auto"/>
        <w:bottom w:val="none" w:sz="0" w:space="0" w:color="auto"/>
        <w:right w:val="none" w:sz="0" w:space="0" w:color="auto"/>
      </w:divBdr>
    </w:div>
    <w:div w:id="1044871518">
      <w:bodyDiv w:val="1"/>
      <w:marLeft w:val="0"/>
      <w:marRight w:val="0"/>
      <w:marTop w:val="0"/>
      <w:marBottom w:val="0"/>
      <w:divBdr>
        <w:top w:val="none" w:sz="0" w:space="0" w:color="auto"/>
        <w:left w:val="none" w:sz="0" w:space="0" w:color="auto"/>
        <w:bottom w:val="none" w:sz="0" w:space="0" w:color="auto"/>
        <w:right w:val="none" w:sz="0" w:space="0" w:color="auto"/>
      </w:divBdr>
    </w:div>
    <w:div w:id="1054888198">
      <w:bodyDiv w:val="1"/>
      <w:marLeft w:val="0"/>
      <w:marRight w:val="0"/>
      <w:marTop w:val="0"/>
      <w:marBottom w:val="0"/>
      <w:divBdr>
        <w:top w:val="none" w:sz="0" w:space="0" w:color="auto"/>
        <w:left w:val="none" w:sz="0" w:space="0" w:color="auto"/>
        <w:bottom w:val="none" w:sz="0" w:space="0" w:color="auto"/>
        <w:right w:val="none" w:sz="0" w:space="0" w:color="auto"/>
      </w:divBdr>
    </w:div>
    <w:div w:id="1060439307">
      <w:bodyDiv w:val="1"/>
      <w:marLeft w:val="0"/>
      <w:marRight w:val="0"/>
      <w:marTop w:val="0"/>
      <w:marBottom w:val="0"/>
      <w:divBdr>
        <w:top w:val="none" w:sz="0" w:space="0" w:color="auto"/>
        <w:left w:val="none" w:sz="0" w:space="0" w:color="auto"/>
        <w:bottom w:val="none" w:sz="0" w:space="0" w:color="auto"/>
        <w:right w:val="none" w:sz="0" w:space="0" w:color="auto"/>
      </w:divBdr>
    </w:div>
    <w:div w:id="1061322493">
      <w:bodyDiv w:val="1"/>
      <w:marLeft w:val="0"/>
      <w:marRight w:val="0"/>
      <w:marTop w:val="0"/>
      <w:marBottom w:val="0"/>
      <w:divBdr>
        <w:top w:val="none" w:sz="0" w:space="0" w:color="auto"/>
        <w:left w:val="none" w:sz="0" w:space="0" w:color="auto"/>
        <w:bottom w:val="none" w:sz="0" w:space="0" w:color="auto"/>
        <w:right w:val="none" w:sz="0" w:space="0" w:color="auto"/>
      </w:divBdr>
    </w:div>
    <w:div w:id="1071579828">
      <w:bodyDiv w:val="1"/>
      <w:marLeft w:val="0"/>
      <w:marRight w:val="0"/>
      <w:marTop w:val="0"/>
      <w:marBottom w:val="0"/>
      <w:divBdr>
        <w:top w:val="none" w:sz="0" w:space="0" w:color="auto"/>
        <w:left w:val="none" w:sz="0" w:space="0" w:color="auto"/>
        <w:bottom w:val="none" w:sz="0" w:space="0" w:color="auto"/>
        <w:right w:val="none" w:sz="0" w:space="0" w:color="auto"/>
      </w:divBdr>
    </w:div>
    <w:div w:id="1094322000">
      <w:bodyDiv w:val="1"/>
      <w:marLeft w:val="0"/>
      <w:marRight w:val="0"/>
      <w:marTop w:val="0"/>
      <w:marBottom w:val="0"/>
      <w:divBdr>
        <w:top w:val="none" w:sz="0" w:space="0" w:color="auto"/>
        <w:left w:val="none" w:sz="0" w:space="0" w:color="auto"/>
        <w:bottom w:val="none" w:sz="0" w:space="0" w:color="auto"/>
        <w:right w:val="none" w:sz="0" w:space="0" w:color="auto"/>
      </w:divBdr>
    </w:div>
    <w:div w:id="1096174800">
      <w:bodyDiv w:val="1"/>
      <w:marLeft w:val="0"/>
      <w:marRight w:val="0"/>
      <w:marTop w:val="0"/>
      <w:marBottom w:val="0"/>
      <w:divBdr>
        <w:top w:val="none" w:sz="0" w:space="0" w:color="auto"/>
        <w:left w:val="none" w:sz="0" w:space="0" w:color="auto"/>
        <w:bottom w:val="none" w:sz="0" w:space="0" w:color="auto"/>
        <w:right w:val="none" w:sz="0" w:space="0" w:color="auto"/>
      </w:divBdr>
    </w:div>
    <w:div w:id="1119296879">
      <w:bodyDiv w:val="1"/>
      <w:marLeft w:val="0"/>
      <w:marRight w:val="0"/>
      <w:marTop w:val="0"/>
      <w:marBottom w:val="0"/>
      <w:divBdr>
        <w:top w:val="none" w:sz="0" w:space="0" w:color="auto"/>
        <w:left w:val="none" w:sz="0" w:space="0" w:color="auto"/>
        <w:bottom w:val="none" w:sz="0" w:space="0" w:color="auto"/>
        <w:right w:val="none" w:sz="0" w:space="0" w:color="auto"/>
      </w:divBdr>
    </w:div>
    <w:div w:id="1146555774">
      <w:bodyDiv w:val="1"/>
      <w:marLeft w:val="0"/>
      <w:marRight w:val="0"/>
      <w:marTop w:val="0"/>
      <w:marBottom w:val="0"/>
      <w:divBdr>
        <w:top w:val="none" w:sz="0" w:space="0" w:color="auto"/>
        <w:left w:val="none" w:sz="0" w:space="0" w:color="auto"/>
        <w:bottom w:val="none" w:sz="0" w:space="0" w:color="auto"/>
        <w:right w:val="none" w:sz="0" w:space="0" w:color="auto"/>
      </w:divBdr>
    </w:div>
    <w:div w:id="1166238942">
      <w:bodyDiv w:val="1"/>
      <w:marLeft w:val="0"/>
      <w:marRight w:val="0"/>
      <w:marTop w:val="0"/>
      <w:marBottom w:val="0"/>
      <w:divBdr>
        <w:top w:val="none" w:sz="0" w:space="0" w:color="auto"/>
        <w:left w:val="none" w:sz="0" w:space="0" w:color="auto"/>
        <w:bottom w:val="none" w:sz="0" w:space="0" w:color="auto"/>
        <w:right w:val="none" w:sz="0" w:space="0" w:color="auto"/>
      </w:divBdr>
    </w:div>
    <w:div w:id="1200627323">
      <w:bodyDiv w:val="1"/>
      <w:marLeft w:val="0"/>
      <w:marRight w:val="0"/>
      <w:marTop w:val="0"/>
      <w:marBottom w:val="0"/>
      <w:divBdr>
        <w:top w:val="none" w:sz="0" w:space="0" w:color="auto"/>
        <w:left w:val="none" w:sz="0" w:space="0" w:color="auto"/>
        <w:bottom w:val="none" w:sz="0" w:space="0" w:color="auto"/>
        <w:right w:val="none" w:sz="0" w:space="0" w:color="auto"/>
      </w:divBdr>
    </w:div>
    <w:div w:id="1215434069">
      <w:bodyDiv w:val="1"/>
      <w:marLeft w:val="0"/>
      <w:marRight w:val="0"/>
      <w:marTop w:val="0"/>
      <w:marBottom w:val="0"/>
      <w:divBdr>
        <w:top w:val="none" w:sz="0" w:space="0" w:color="auto"/>
        <w:left w:val="none" w:sz="0" w:space="0" w:color="auto"/>
        <w:bottom w:val="none" w:sz="0" w:space="0" w:color="auto"/>
        <w:right w:val="none" w:sz="0" w:space="0" w:color="auto"/>
      </w:divBdr>
    </w:div>
    <w:div w:id="1230648923">
      <w:bodyDiv w:val="1"/>
      <w:marLeft w:val="0"/>
      <w:marRight w:val="0"/>
      <w:marTop w:val="0"/>
      <w:marBottom w:val="0"/>
      <w:divBdr>
        <w:top w:val="none" w:sz="0" w:space="0" w:color="auto"/>
        <w:left w:val="none" w:sz="0" w:space="0" w:color="auto"/>
        <w:bottom w:val="none" w:sz="0" w:space="0" w:color="auto"/>
        <w:right w:val="none" w:sz="0" w:space="0" w:color="auto"/>
      </w:divBdr>
    </w:div>
    <w:div w:id="1259482705">
      <w:bodyDiv w:val="1"/>
      <w:marLeft w:val="0"/>
      <w:marRight w:val="0"/>
      <w:marTop w:val="0"/>
      <w:marBottom w:val="0"/>
      <w:divBdr>
        <w:top w:val="none" w:sz="0" w:space="0" w:color="auto"/>
        <w:left w:val="none" w:sz="0" w:space="0" w:color="auto"/>
        <w:bottom w:val="none" w:sz="0" w:space="0" w:color="auto"/>
        <w:right w:val="none" w:sz="0" w:space="0" w:color="auto"/>
      </w:divBdr>
    </w:div>
    <w:div w:id="1272665119">
      <w:bodyDiv w:val="1"/>
      <w:marLeft w:val="0"/>
      <w:marRight w:val="0"/>
      <w:marTop w:val="0"/>
      <w:marBottom w:val="0"/>
      <w:divBdr>
        <w:top w:val="none" w:sz="0" w:space="0" w:color="auto"/>
        <w:left w:val="none" w:sz="0" w:space="0" w:color="auto"/>
        <w:bottom w:val="none" w:sz="0" w:space="0" w:color="auto"/>
        <w:right w:val="none" w:sz="0" w:space="0" w:color="auto"/>
      </w:divBdr>
    </w:div>
    <w:div w:id="1317615177">
      <w:bodyDiv w:val="1"/>
      <w:marLeft w:val="0"/>
      <w:marRight w:val="0"/>
      <w:marTop w:val="0"/>
      <w:marBottom w:val="0"/>
      <w:divBdr>
        <w:top w:val="none" w:sz="0" w:space="0" w:color="auto"/>
        <w:left w:val="none" w:sz="0" w:space="0" w:color="auto"/>
        <w:bottom w:val="none" w:sz="0" w:space="0" w:color="auto"/>
        <w:right w:val="none" w:sz="0" w:space="0" w:color="auto"/>
      </w:divBdr>
    </w:div>
    <w:div w:id="1364597507">
      <w:bodyDiv w:val="1"/>
      <w:marLeft w:val="0"/>
      <w:marRight w:val="0"/>
      <w:marTop w:val="0"/>
      <w:marBottom w:val="0"/>
      <w:divBdr>
        <w:top w:val="none" w:sz="0" w:space="0" w:color="auto"/>
        <w:left w:val="none" w:sz="0" w:space="0" w:color="auto"/>
        <w:bottom w:val="none" w:sz="0" w:space="0" w:color="auto"/>
        <w:right w:val="none" w:sz="0" w:space="0" w:color="auto"/>
      </w:divBdr>
    </w:div>
    <w:div w:id="1386488846">
      <w:bodyDiv w:val="1"/>
      <w:marLeft w:val="0"/>
      <w:marRight w:val="0"/>
      <w:marTop w:val="0"/>
      <w:marBottom w:val="0"/>
      <w:divBdr>
        <w:top w:val="none" w:sz="0" w:space="0" w:color="auto"/>
        <w:left w:val="none" w:sz="0" w:space="0" w:color="auto"/>
        <w:bottom w:val="none" w:sz="0" w:space="0" w:color="auto"/>
        <w:right w:val="none" w:sz="0" w:space="0" w:color="auto"/>
      </w:divBdr>
    </w:div>
    <w:div w:id="1390684996">
      <w:bodyDiv w:val="1"/>
      <w:marLeft w:val="0"/>
      <w:marRight w:val="0"/>
      <w:marTop w:val="0"/>
      <w:marBottom w:val="0"/>
      <w:divBdr>
        <w:top w:val="none" w:sz="0" w:space="0" w:color="auto"/>
        <w:left w:val="none" w:sz="0" w:space="0" w:color="auto"/>
        <w:bottom w:val="none" w:sz="0" w:space="0" w:color="auto"/>
        <w:right w:val="none" w:sz="0" w:space="0" w:color="auto"/>
      </w:divBdr>
    </w:div>
    <w:div w:id="1423798703">
      <w:bodyDiv w:val="1"/>
      <w:marLeft w:val="0"/>
      <w:marRight w:val="0"/>
      <w:marTop w:val="0"/>
      <w:marBottom w:val="0"/>
      <w:divBdr>
        <w:top w:val="none" w:sz="0" w:space="0" w:color="auto"/>
        <w:left w:val="none" w:sz="0" w:space="0" w:color="auto"/>
        <w:bottom w:val="none" w:sz="0" w:space="0" w:color="auto"/>
        <w:right w:val="none" w:sz="0" w:space="0" w:color="auto"/>
      </w:divBdr>
    </w:div>
    <w:div w:id="1428580474">
      <w:bodyDiv w:val="1"/>
      <w:marLeft w:val="0"/>
      <w:marRight w:val="0"/>
      <w:marTop w:val="0"/>
      <w:marBottom w:val="0"/>
      <w:divBdr>
        <w:top w:val="none" w:sz="0" w:space="0" w:color="auto"/>
        <w:left w:val="none" w:sz="0" w:space="0" w:color="auto"/>
        <w:bottom w:val="none" w:sz="0" w:space="0" w:color="auto"/>
        <w:right w:val="none" w:sz="0" w:space="0" w:color="auto"/>
      </w:divBdr>
    </w:div>
    <w:div w:id="1435175020">
      <w:bodyDiv w:val="1"/>
      <w:marLeft w:val="0"/>
      <w:marRight w:val="0"/>
      <w:marTop w:val="0"/>
      <w:marBottom w:val="0"/>
      <w:divBdr>
        <w:top w:val="none" w:sz="0" w:space="0" w:color="auto"/>
        <w:left w:val="none" w:sz="0" w:space="0" w:color="auto"/>
        <w:bottom w:val="none" w:sz="0" w:space="0" w:color="auto"/>
        <w:right w:val="none" w:sz="0" w:space="0" w:color="auto"/>
      </w:divBdr>
    </w:div>
    <w:div w:id="1445466962">
      <w:bodyDiv w:val="1"/>
      <w:marLeft w:val="0"/>
      <w:marRight w:val="0"/>
      <w:marTop w:val="0"/>
      <w:marBottom w:val="0"/>
      <w:divBdr>
        <w:top w:val="none" w:sz="0" w:space="0" w:color="auto"/>
        <w:left w:val="none" w:sz="0" w:space="0" w:color="auto"/>
        <w:bottom w:val="none" w:sz="0" w:space="0" w:color="auto"/>
        <w:right w:val="none" w:sz="0" w:space="0" w:color="auto"/>
      </w:divBdr>
    </w:div>
    <w:div w:id="1448233152">
      <w:bodyDiv w:val="1"/>
      <w:marLeft w:val="0"/>
      <w:marRight w:val="0"/>
      <w:marTop w:val="0"/>
      <w:marBottom w:val="0"/>
      <w:divBdr>
        <w:top w:val="none" w:sz="0" w:space="0" w:color="auto"/>
        <w:left w:val="none" w:sz="0" w:space="0" w:color="auto"/>
        <w:bottom w:val="none" w:sz="0" w:space="0" w:color="auto"/>
        <w:right w:val="none" w:sz="0" w:space="0" w:color="auto"/>
      </w:divBdr>
    </w:div>
    <w:div w:id="1470436380">
      <w:bodyDiv w:val="1"/>
      <w:marLeft w:val="0"/>
      <w:marRight w:val="0"/>
      <w:marTop w:val="0"/>
      <w:marBottom w:val="0"/>
      <w:divBdr>
        <w:top w:val="none" w:sz="0" w:space="0" w:color="auto"/>
        <w:left w:val="none" w:sz="0" w:space="0" w:color="auto"/>
        <w:bottom w:val="none" w:sz="0" w:space="0" w:color="auto"/>
        <w:right w:val="none" w:sz="0" w:space="0" w:color="auto"/>
      </w:divBdr>
    </w:div>
    <w:div w:id="1479568861">
      <w:bodyDiv w:val="1"/>
      <w:marLeft w:val="0"/>
      <w:marRight w:val="0"/>
      <w:marTop w:val="0"/>
      <w:marBottom w:val="0"/>
      <w:divBdr>
        <w:top w:val="none" w:sz="0" w:space="0" w:color="auto"/>
        <w:left w:val="none" w:sz="0" w:space="0" w:color="auto"/>
        <w:bottom w:val="none" w:sz="0" w:space="0" w:color="auto"/>
        <w:right w:val="none" w:sz="0" w:space="0" w:color="auto"/>
      </w:divBdr>
    </w:div>
    <w:div w:id="1482652923">
      <w:bodyDiv w:val="1"/>
      <w:marLeft w:val="0"/>
      <w:marRight w:val="0"/>
      <w:marTop w:val="0"/>
      <w:marBottom w:val="0"/>
      <w:divBdr>
        <w:top w:val="none" w:sz="0" w:space="0" w:color="auto"/>
        <w:left w:val="none" w:sz="0" w:space="0" w:color="auto"/>
        <w:bottom w:val="none" w:sz="0" w:space="0" w:color="auto"/>
        <w:right w:val="none" w:sz="0" w:space="0" w:color="auto"/>
      </w:divBdr>
    </w:div>
    <w:div w:id="1484734190">
      <w:bodyDiv w:val="1"/>
      <w:marLeft w:val="0"/>
      <w:marRight w:val="0"/>
      <w:marTop w:val="0"/>
      <w:marBottom w:val="0"/>
      <w:divBdr>
        <w:top w:val="none" w:sz="0" w:space="0" w:color="auto"/>
        <w:left w:val="none" w:sz="0" w:space="0" w:color="auto"/>
        <w:bottom w:val="none" w:sz="0" w:space="0" w:color="auto"/>
        <w:right w:val="none" w:sz="0" w:space="0" w:color="auto"/>
      </w:divBdr>
    </w:div>
    <w:div w:id="1519350764">
      <w:bodyDiv w:val="1"/>
      <w:marLeft w:val="0"/>
      <w:marRight w:val="0"/>
      <w:marTop w:val="0"/>
      <w:marBottom w:val="0"/>
      <w:divBdr>
        <w:top w:val="none" w:sz="0" w:space="0" w:color="auto"/>
        <w:left w:val="none" w:sz="0" w:space="0" w:color="auto"/>
        <w:bottom w:val="none" w:sz="0" w:space="0" w:color="auto"/>
        <w:right w:val="none" w:sz="0" w:space="0" w:color="auto"/>
      </w:divBdr>
    </w:div>
    <w:div w:id="1528367704">
      <w:bodyDiv w:val="1"/>
      <w:marLeft w:val="0"/>
      <w:marRight w:val="0"/>
      <w:marTop w:val="0"/>
      <w:marBottom w:val="0"/>
      <w:divBdr>
        <w:top w:val="none" w:sz="0" w:space="0" w:color="auto"/>
        <w:left w:val="none" w:sz="0" w:space="0" w:color="auto"/>
        <w:bottom w:val="none" w:sz="0" w:space="0" w:color="auto"/>
        <w:right w:val="none" w:sz="0" w:space="0" w:color="auto"/>
      </w:divBdr>
    </w:div>
    <w:div w:id="1543908551">
      <w:bodyDiv w:val="1"/>
      <w:marLeft w:val="0"/>
      <w:marRight w:val="0"/>
      <w:marTop w:val="0"/>
      <w:marBottom w:val="0"/>
      <w:divBdr>
        <w:top w:val="none" w:sz="0" w:space="0" w:color="auto"/>
        <w:left w:val="none" w:sz="0" w:space="0" w:color="auto"/>
        <w:bottom w:val="none" w:sz="0" w:space="0" w:color="auto"/>
        <w:right w:val="none" w:sz="0" w:space="0" w:color="auto"/>
      </w:divBdr>
    </w:div>
    <w:div w:id="1549102561">
      <w:bodyDiv w:val="1"/>
      <w:marLeft w:val="0"/>
      <w:marRight w:val="0"/>
      <w:marTop w:val="0"/>
      <w:marBottom w:val="0"/>
      <w:divBdr>
        <w:top w:val="none" w:sz="0" w:space="0" w:color="auto"/>
        <w:left w:val="none" w:sz="0" w:space="0" w:color="auto"/>
        <w:bottom w:val="none" w:sz="0" w:space="0" w:color="auto"/>
        <w:right w:val="none" w:sz="0" w:space="0" w:color="auto"/>
      </w:divBdr>
    </w:div>
    <w:div w:id="1559896850">
      <w:bodyDiv w:val="1"/>
      <w:marLeft w:val="0"/>
      <w:marRight w:val="0"/>
      <w:marTop w:val="0"/>
      <w:marBottom w:val="0"/>
      <w:divBdr>
        <w:top w:val="none" w:sz="0" w:space="0" w:color="auto"/>
        <w:left w:val="none" w:sz="0" w:space="0" w:color="auto"/>
        <w:bottom w:val="none" w:sz="0" w:space="0" w:color="auto"/>
        <w:right w:val="none" w:sz="0" w:space="0" w:color="auto"/>
      </w:divBdr>
    </w:div>
    <w:div w:id="1565214625">
      <w:bodyDiv w:val="1"/>
      <w:marLeft w:val="0"/>
      <w:marRight w:val="0"/>
      <w:marTop w:val="0"/>
      <w:marBottom w:val="0"/>
      <w:divBdr>
        <w:top w:val="none" w:sz="0" w:space="0" w:color="auto"/>
        <w:left w:val="none" w:sz="0" w:space="0" w:color="auto"/>
        <w:bottom w:val="none" w:sz="0" w:space="0" w:color="auto"/>
        <w:right w:val="none" w:sz="0" w:space="0" w:color="auto"/>
      </w:divBdr>
    </w:div>
    <w:div w:id="1602911554">
      <w:bodyDiv w:val="1"/>
      <w:marLeft w:val="0"/>
      <w:marRight w:val="0"/>
      <w:marTop w:val="0"/>
      <w:marBottom w:val="0"/>
      <w:divBdr>
        <w:top w:val="none" w:sz="0" w:space="0" w:color="auto"/>
        <w:left w:val="none" w:sz="0" w:space="0" w:color="auto"/>
        <w:bottom w:val="none" w:sz="0" w:space="0" w:color="auto"/>
        <w:right w:val="none" w:sz="0" w:space="0" w:color="auto"/>
      </w:divBdr>
    </w:div>
    <w:div w:id="1626740462">
      <w:bodyDiv w:val="1"/>
      <w:marLeft w:val="0"/>
      <w:marRight w:val="0"/>
      <w:marTop w:val="0"/>
      <w:marBottom w:val="0"/>
      <w:divBdr>
        <w:top w:val="none" w:sz="0" w:space="0" w:color="auto"/>
        <w:left w:val="none" w:sz="0" w:space="0" w:color="auto"/>
        <w:bottom w:val="none" w:sz="0" w:space="0" w:color="auto"/>
        <w:right w:val="none" w:sz="0" w:space="0" w:color="auto"/>
      </w:divBdr>
    </w:div>
    <w:div w:id="1629433868">
      <w:bodyDiv w:val="1"/>
      <w:marLeft w:val="0"/>
      <w:marRight w:val="0"/>
      <w:marTop w:val="0"/>
      <w:marBottom w:val="0"/>
      <w:divBdr>
        <w:top w:val="none" w:sz="0" w:space="0" w:color="auto"/>
        <w:left w:val="none" w:sz="0" w:space="0" w:color="auto"/>
        <w:bottom w:val="none" w:sz="0" w:space="0" w:color="auto"/>
        <w:right w:val="none" w:sz="0" w:space="0" w:color="auto"/>
      </w:divBdr>
    </w:div>
    <w:div w:id="1658075664">
      <w:bodyDiv w:val="1"/>
      <w:marLeft w:val="0"/>
      <w:marRight w:val="0"/>
      <w:marTop w:val="0"/>
      <w:marBottom w:val="0"/>
      <w:divBdr>
        <w:top w:val="none" w:sz="0" w:space="0" w:color="auto"/>
        <w:left w:val="none" w:sz="0" w:space="0" w:color="auto"/>
        <w:bottom w:val="none" w:sz="0" w:space="0" w:color="auto"/>
        <w:right w:val="none" w:sz="0" w:space="0" w:color="auto"/>
      </w:divBdr>
    </w:div>
    <w:div w:id="1691251956">
      <w:bodyDiv w:val="1"/>
      <w:marLeft w:val="0"/>
      <w:marRight w:val="0"/>
      <w:marTop w:val="0"/>
      <w:marBottom w:val="0"/>
      <w:divBdr>
        <w:top w:val="none" w:sz="0" w:space="0" w:color="auto"/>
        <w:left w:val="none" w:sz="0" w:space="0" w:color="auto"/>
        <w:bottom w:val="none" w:sz="0" w:space="0" w:color="auto"/>
        <w:right w:val="none" w:sz="0" w:space="0" w:color="auto"/>
      </w:divBdr>
    </w:div>
    <w:div w:id="1694189826">
      <w:bodyDiv w:val="1"/>
      <w:marLeft w:val="0"/>
      <w:marRight w:val="0"/>
      <w:marTop w:val="0"/>
      <w:marBottom w:val="0"/>
      <w:divBdr>
        <w:top w:val="none" w:sz="0" w:space="0" w:color="auto"/>
        <w:left w:val="none" w:sz="0" w:space="0" w:color="auto"/>
        <w:bottom w:val="none" w:sz="0" w:space="0" w:color="auto"/>
        <w:right w:val="none" w:sz="0" w:space="0" w:color="auto"/>
      </w:divBdr>
    </w:div>
    <w:div w:id="1718892827">
      <w:bodyDiv w:val="1"/>
      <w:marLeft w:val="0"/>
      <w:marRight w:val="0"/>
      <w:marTop w:val="0"/>
      <w:marBottom w:val="0"/>
      <w:divBdr>
        <w:top w:val="none" w:sz="0" w:space="0" w:color="auto"/>
        <w:left w:val="none" w:sz="0" w:space="0" w:color="auto"/>
        <w:bottom w:val="none" w:sz="0" w:space="0" w:color="auto"/>
        <w:right w:val="none" w:sz="0" w:space="0" w:color="auto"/>
      </w:divBdr>
    </w:div>
    <w:div w:id="1721005980">
      <w:bodyDiv w:val="1"/>
      <w:marLeft w:val="0"/>
      <w:marRight w:val="0"/>
      <w:marTop w:val="0"/>
      <w:marBottom w:val="0"/>
      <w:divBdr>
        <w:top w:val="none" w:sz="0" w:space="0" w:color="auto"/>
        <w:left w:val="none" w:sz="0" w:space="0" w:color="auto"/>
        <w:bottom w:val="none" w:sz="0" w:space="0" w:color="auto"/>
        <w:right w:val="none" w:sz="0" w:space="0" w:color="auto"/>
      </w:divBdr>
    </w:div>
    <w:div w:id="1738939047">
      <w:bodyDiv w:val="1"/>
      <w:marLeft w:val="0"/>
      <w:marRight w:val="0"/>
      <w:marTop w:val="0"/>
      <w:marBottom w:val="0"/>
      <w:divBdr>
        <w:top w:val="none" w:sz="0" w:space="0" w:color="auto"/>
        <w:left w:val="none" w:sz="0" w:space="0" w:color="auto"/>
        <w:bottom w:val="none" w:sz="0" w:space="0" w:color="auto"/>
        <w:right w:val="none" w:sz="0" w:space="0" w:color="auto"/>
      </w:divBdr>
    </w:div>
    <w:div w:id="1758286027">
      <w:bodyDiv w:val="1"/>
      <w:marLeft w:val="0"/>
      <w:marRight w:val="0"/>
      <w:marTop w:val="0"/>
      <w:marBottom w:val="0"/>
      <w:divBdr>
        <w:top w:val="none" w:sz="0" w:space="0" w:color="auto"/>
        <w:left w:val="none" w:sz="0" w:space="0" w:color="auto"/>
        <w:bottom w:val="none" w:sz="0" w:space="0" w:color="auto"/>
        <w:right w:val="none" w:sz="0" w:space="0" w:color="auto"/>
      </w:divBdr>
    </w:div>
    <w:div w:id="1758359982">
      <w:bodyDiv w:val="1"/>
      <w:marLeft w:val="0"/>
      <w:marRight w:val="0"/>
      <w:marTop w:val="0"/>
      <w:marBottom w:val="0"/>
      <w:divBdr>
        <w:top w:val="none" w:sz="0" w:space="0" w:color="auto"/>
        <w:left w:val="none" w:sz="0" w:space="0" w:color="auto"/>
        <w:bottom w:val="none" w:sz="0" w:space="0" w:color="auto"/>
        <w:right w:val="none" w:sz="0" w:space="0" w:color="auto"/>
      </w:divBdr>
    </w:div>
    <w:div w:id="1763332468">
      <w:bodyDiv w:val="1"/>
      <w:marLeft w:val="0"/>
      <w:marRight w:val="0"/>
      <w:marTop w:val="0"/>
      <w:marBottom w:val="0"/>
      <w:divBdr>
        <w:top w:val="none" w:sz="0" w:space="0" w:color="auto"/>
        <w:left w:val="none" w:sz="0" w:space="0" w:color="auto"/>
        <w:bottom w:val="none" w:sz="0" w:space="0" w:color="auto"/>
        <w:right w:val="none" w:sz="0" w:space="0" w:color="auto"/>
      </w:divBdr>
    </w:div>
    <w:div w:id="1777403958">
      <w:bodyDiv w:val="1"/>
      <w:marLeft w:val="0"/>
      <w:marRight w:val="0"/>
      <w:marTop w:val="0"/>
      <w:marBottom w:val="0"/>
      <w:divBdr>
        <w:top w:val="none" w:sz="0" w:space="0" w:color="auto"/>
        <w:left w:val="none" w:sz="0" w:space="0" w:color="auto"/>
        <w:bottom w:val="none" w:sz="0" w:space="0" w:color="auto"/>
        <w:right w:val="none" w:sz="0" w:space="0" w:color="auto"/>
      </w:divBdr>
    </w:div>
    <w:div w:id="1779568865">
      <w:bodyDiv w:val="1"/>
      <w:marLeft w:val="0"/>
      <w:marRight w:val="0"/>
      <w:marTop w:val="0"/>
      <w:marBottom w:val="0"/>
      <w:divBdr>
        <w:top w:val="none" w:sz="0" w:space="0" w:color="auto"/>
        <w:left w:val="none" w:sz="0" w:space="0" w:color="auto"/>
        <w:bottom w:val="none" w:sz="0" w:space="0" w:color="auto"/>
        <w:right w:val="none" w:sz="0" w:space="0" w:color="auto"/>
      </w:divBdr>
    </w:div>
    <w:div w:id="1782987824">
      <w:bodyDiv w:val="1"/>
      <w:marLeft w:val="0"/>
      <w:marRight w:val="0"/>
      <w:marTop w:val="0"/>
      <w:marBottom w:val="0"/>
      <w:divBdr>
        <w:top w:val="none" w:sz="0" w:space="0" w:color="auto"/>
        <w:left w:val="none" w:sz="0" w:space="0" w:color="auto"/>
        <w:bottom w:val="none" w:sz="0" w:space="0" w:color="auto"/>
        <w:right w:val="none" w:sz="0" w:space="0" w:color="auto"/>
      </w:divBdr>
      <w:divsChild>
        <w:div w:id="343359129">
          <w:marLeft w:val="60"/>
          <w:marRight w:val="60"/>
          <w:marTop w:val="100"/>
          <w:marBottom w:val="100"/>
          <w:divBdr>
            <w:top w:val="none" w:sz="0" w:space="0" w:color="auto"/>
            <w:left w:val="none" w:sz="0" w:space="0" w:color="auto"/>
            <w:bottom w:val="none" w:sz="0" w:space="0" w:color="auto"/>
            <w:right w:val="none" w:sz="0" w:space="0" w:color="auto"/>
          </w:divBdr>
          <w:divsChild>
            <w:div w:id="6736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4617">
      <w:bodyDiv w:val="1"/>
      <w:marLeft w:val="0"/>
      <w:marRight w:val="0"/>
      <w:marTop w:val="0"/>
      <w:marBottom w:val="0"/>
      <w:divBdr>
        <w:top w:val="none" w:sz="0" w:space="0" w:color="auto"/>
        <w:left w:val="none" w:sz="0" w:space="0" w:color="auto"/>
        <w:bottom w:val="none" w:sz="0" w:space="0" w:color="auto"/>
        <w:right w:val="none" w:sz="0" w:space="0" w:color="auto"/>
      </w:divBdr>
    </w:div>
    <w:div w:id="1836913464">
      <w:bodyDiv w:val="1"/>
      <w:marLeft w:val="0"/>
      <w:marRight w:val="0"/>
      <w:marTop w:val="0"/>
      <w:marBottom w:val="0"/>
      <w:divBdr>
        <w:top w:val="none" w:sz="0" w:space="0" w:color="auto"/>
        <w:left w:val="none" w:sz="0" w:space="0" w:color="auto"/>
        <w:bottom w:val="none" w:sz="0" w:space="0" w:color="auto"/>
        <w:right w:val="none" w:sz="0" w:space="0" w:color="auto"/>
      </w:divBdr>
    </w:div>
    <w:div w:id="1837527170">
      <w:bodyDiv w:val="1"/>
      <w:marLeft w:val="0"/>
      <w:marRight w:val="0"/>
      <w:marTop w:val="0"/>
      <w:marBottom w:val="0"/>
      <w:divBdr>
        <w:top w:val="none" w:sz="0" w:space="0" w:color="auto"/>
        <w:left w:val="none" w:sz="0" w:space="0" w:color="auto"/>
        <w:bottom w:val="none" w:sz="0" w:space="0" w:color="auto"/>
        <w:right w:val="none" w:sz="0" w:space="0" w:color="auto"/>
      </w:divBdr>
    </w:div>
    <w:div w:id="1861963675">
      <w:bodyDiv w:val="1"/>
      <w:marLeft w:val="0"/>
      <w:marRight w:val="0"/>
      <w:marTop w:val="0"/>
      <w:marBottom w:val="0"/>
      <w:divBdr>
        <w:top w:val="none" w:sz="0" w:space="0" w:color="auto"/>
        <w:left w:val="none" w:sz="0" w:space="0" w:color="auto"/>
        <w:bottom w:val="none" w:sz="0" w:space="0" w:color="auto"/>
        <w:right w:val="none" w:sz="0" w:space="0" w:color="auto"/>
      </w:divBdr>
    </w:div>
    <w:div w:id="1866677640">
      <w:bodyDiv w:val="1"/>
      <w:marLeft w:val="0"/>
      <w:marRight w:val="0"/>
      <w:marTop w:val="0"/>
      <w:marBottom w:val="0"/>
      <w:divBdr>
        <w:top w:val="none" w:sz="0" w:space="0" w:color="auto"/>
        <w:left w:val="none" w:sz="0" w:space="0" w:color="auto"/>
        <w:bottom w:val="none" w:sz="0" w:space="0" w:color="auto"/>
        <w:right w:val="none" w:sz="0" w:space="0" w:color="auto"/>
      </w:divBdr>
    </w:div>
    <w:div w:id="1880241761">
      <w:bodyDiv w:val="1"/>
      <w:marLeft w:val="0"/>
      <w:marRight w:val="0"/>
      <w:marTop w:val="0"/>
      <w:marBottom w:val="0"/>
      <w:divBdr>
        <w:top w:val="none" w:sz="0" w:space="0" w:color="auto"/>
        <w:left w:val="none" w:sz="0" w:space="0" w:color="auto"/>
        <w:bottom w:val="none" w:sz="0" w:space="0" w:color="auto"/>
        <w:right w:val="none" w:sz="0" w:space="0" w:color="auto"/>
      </w:divBdr>
    </w:div>
    <w:div w:id="1908297154">
      <w:bodyDiv w:val="1"/>
      <w:marLeft w:val="0"/>
      <w:marRight w:val="0"/>
      <w:marTop w:val="0"/>
      <w:marBottom w:val="0"/>
      <w:divBdr>
        <w:top w:val="none" w:sz="0" w:space="0" w:color="auto"/>
        <w:left w:val="none" w:sz="0" w:space="0" w:color="auto"/>
        <w:bottom w:val="none" w:sz="0" w:space="0" w:color="auto"/>
        <w:right w:val="none" w:sz="0" w:space="0" w:color="auto"/>
      </w:divBdr>
    </w:div>
    <w:div w:id="1913926504">
      <w:bodyDiv w:val="1"/>
      <w:marLeft w:val="0"/>
      <w:marRight w:val="0"/>
      <w:marTop w:val="0"/>
      <w:marBottom w:val="0"/>
      <w:divBdr>
        <w:top w:val="none" w:sz="0" w:space="0" w:color="auto"/>
        <w:left w:val="none" w:sz="0" w:space="0" w:color="auto"/>
        <w:bottom w:val="none" w:sz="0" w:space="0" w:color="auto"/>
        <w:right w:val="none" w:sz="0" w:space="0" w:color="auto"/>
      </w:divBdr>
    </w:div>
    <w:div w:id="1920476649">
      <w:bodyDiv w:val="1"/>
      <w:marLeft w:val="0"/>
      <w:marRight w:val="0"/>
      <w:marTop w:val="0"/>
      <w:marBottom w:val="0"/>
      <w:divBdr>
        <w:top w:val="none" w:sz="0" w:space="0" w:color="auto"/>
        <w:left w:val="none" w:sz="0" w:space="0" w:color="auto"/>
        <w:bottom w:val="none" w:sz="0" w:space="0" w:color="auto"/>
        <w:right w:val="none" w:sz="0" w:space="0" w:color="auto"/>
      </w:divBdr>
    </w:div>
    <w:div w:id="1927181523">
      <w:bodyDiv w:val="1"/>
      <w:marLeft w:val="0"/>
      <w:marRight w:val="0"/>
      <w:marTop w:val="0"/>
      <w:marBottom w:val="0"/>
      <w:divBdr>
        <w:top w:val="none" w:sz="0" w:space="0" w:color="auto"/>
        <w:left w:val="none" w:sz="0" w:space="0" w:color="auto"/>
        <w:bottom w:val="none" w:sz="0" w:space="0" w:color="auto"/>
        <w:right w:val="none" w:sz="0" w:space="0" w:color="auto"/>
      </w:divBdr>
    </w:div>
    <w:div w:id="1929653073">
      <w:bodyDiv w:val="1"/>
      <w:marLeft w:val="0"/>
      <w:marRight w:val="0"/>
      <w:marTop w:val="0"/>
      <w:marBottom w:val="0"/>
      <w:divBdr>
        <w:top w:val="none" w:sz="0" w:space="0" w:color="auto"/>
        <w:left w:val="none" w:sz="0" w:space="0" w:color="auto"/>
        <w:bottom w:val="none" w:sz="0" w:space="0" w:color="auto"/>
        <w:right w:val="none" w:sz="0" w:space="0" w:color="auto"/>
      </w:divBdr>
    </w:div>
    <w:div w:id="1965647374">
      <w:bodyDiv w:val="1"/>
      <w:marLeft w:val="0"/>
      <w:marRight w:val="0"/>
      <w:marTop w:val="0"/>
      <w:marBottom w:val="0"/>
      <w:divBdr>
        <w:top w:val="none" w:sz="0" w:space="0" w:color="auto"/>
        <w:left w:val="none" w:sz="0" w:space="0" w:color="auto"/>
        <w:bottom w:val="none" w:sz="0" w:space="0" w:color="auto"/>
        <w:right w:val="none" w:sz="0" w:space="0" w:color="auto"/>
      </w:divBdr>
    </w:div>
    <w:div w:id="1983388178">
      <w:bodyDiv w:val="1"/>
      <w:marLeft w:val="0"/>
      <w:marRight w:val="0"/>
      <w:marTop w:val="0"/>
      <w:marBottom w:val="0"/>
      <w:divBdr>
        <w:top w:val="none" w:sz="0" w:space="0" w:color="auto"/>
        <w:left w:val="none" w:sz="0" w:space="0" w:color="auto"/>
        <w:bottom w:val="none" w:sz="0" w:space="0" w:color="auto"/>
        <w:right w:val="none" w:sz="0" w:space="0" w:color="auto"/>
      </w:divBdr>
    </w:div>
    <w:div w:id="1995209590">
      <w:bodyDiv w:val="1"/>
      <w:marLeft w:val="0"/>
      <w:marRight w:val="0"/>
      <w:marTop w:val="0"/>
      <w:marBottom w:val="0"/>
      <w:divBdr>
        <w:top w:val="none" w:sz="0" w:space="0" w:color="auto"/>
        <w:left w:val="none" w:sz="0" w:space="0" w:color="auto"/>
        <w:bottom w:val="none" w:sz="0" w:space="0" w:color="auto"/>
        <w:right w:val="none" w:sz="0" w:space="0" w:color="auto"/>
      </w:divBdr>
    </w:div>
    <w:div w:id="2013871179">
      <w:bodyDiv w:val="1"/>
      <w:marLeft w:val="0"/>
      <w:marRight w:val="0"/>
      <w:marTop w:val="0"/>
      <w:marBottom w:val="0"/>
      <w:divBdr>
        <w:top w:val="none" w:sz="0" w:space="0" w:color="auto"/>
        <w:left w:val="none" w:sz="0" w:space="0" w:color="auto"/>
        <w:bottom w:val="none" w:sz="0" w:space="0" w:color="auto"/>
        <w:right w:val="none" w:sz="0" w:space="0" w:color="auto"/>
      </w:divBdr>
    </w:div>
    <w:div w:id="2017532415">
      <w:bodyDiv w:val="1"/>
      <w:marLeft w:val="0"/>
      <w:marRight w:val="0"/>
      <w:marTop w:val="0"/>
      <w:marBottom w:val="0"/>
      <w:divBdr>
        <w:top w:val="none" w:sz="0" w:space="0" w:color="auto"/>
        <w:left w:val="none" w:sz="0" w:space="0" w:color="auto"/>
        <w:bottom w:val="none" w:sz="0" w:space="0" w:color="auto"/>
        <w:right w:val="none" w:sz="0" w:space="0" w:color="auto"/>
      </w:divBdr>
    </w:div>
    <w:div w:id="2027977640">
      <w:bodyDiv w:val="1"/>
      <w:marLeft w:val="0"/>
      <w:marRight w:val="0"/>
      <w:marTop w:val="0"/>
      <w:marBottom w:val="0"/>
      <w:divBdr>
        <w:top w:val="none" w:sz="0" w:space="0" w:color="auto"/>
        <w:left w:val="none" w:sz="0" w:space="0" w:color="auto"/>
        <w:bottom w:val="none" w:sz="0" w:space="0" w:color="auto"/>
        <w:right w:val="none" w:sz="0" w:space="0" w:color="auto"/>
      </w:divBdr>
    </w:div>
    <w:div w:id="2035382407">
      <w:bodyDiv w:val="1"/>
      <w:marLeft w:val="0"/>
      <w:marRight w:val="0"/>
      <w:marTop w:val="0"/>
      <w:marBottom w:val="0"/>
      <w:divBdr>
        <w:top w:val="none" w:sz="0" w:space="0" w:color="auto"/>
        <w:left w:val="none" w:sz="0" w:space="0" w:color="auto"/>
        <w:bottom w:val="none" w:sz="0" w:space="0" w:color="auto"/>
        <w:right w:val="none" w:sz="0" w:space="0" w:color="auto"/>
      </w:divBdr>
    </w:div>
    <w:div w:id="2036494617">
      <w:bodyDiv w:val="1"/>
      <w:marLeft w:val="0"/>
      <w:marRight w:val="0"/>
      <w:marTop w:val="0"/>
      <w:marBottom w:val="0"/>
      <w:divBdr>
        <w:top w:val="none" w:sz="0" w:space="0" w:color="auto"/>
        <w:left w:val="none" w:sz="0" w:space="0" w:color="auto"/>
        <w:bottom w:val="none" w:sz="0" w:space="0" w:color="auto"/>
        <w:right w:val="none" w:sz="0" w:space="0" w:color="auto"/>
      </w:divBdr>
    </w:div>
    <w:div w:id="2060667399">
      <w:bodyDiv w:val="1"/>
      <w:marLeft w:val="0"/>
      <w:marRight w:val="0"/>
      <w:marTop w:val="0"/>
      <w:marBottom w:val="0"/>
      <w:divBdr>
        <w:top w:val="none" w:sz="0" w:space="0" w:color="auto"/>
        <w:left w:val="none" w:sz="0" w:space="0" w:color="auto"/>
        <w:bottom w:val="none" w:sz="0" w:space="0" w:color="auto"/>
        <w:right w:val="none" w:sz="0" w:space="0" w:color="auto"/>
      </w:divBdr>
    </w:div>
    <w:div w:id="2079357935">
      <w:bodyDiv w:val="1"/>
      <w:marLeft w:val="0"/>
      <w:marRight w:val="0"/>
      <w:marTop w:val="0"/>
      <w:marBottom w:val="0"/>
      <w:divBdr>
        <w:top w:val="none" w:sz="0" w:space="0" w:color="auto"/>
        <w:left w:val="none" w:sz="0" w:space="0" w:color="auto"/>
        <w:bottom w:val="none" w:sz="0" w:space="0" w:color="auto"/>
        <w:right w:val="none" w:sz="0" w:space="0" w:color="auto"/>
      </w:divBdr>
    </w:div>
    <w:div w:id="2080210722">
      <w:bodyDiv w:val="1"/>
      <w:marLeft w:val="0"/>
      <w:marRight w:val="0"/>
      <w:marTop w:val="0"/>
      <w:marBottom w:val="0"/>
      <w:divBdr>
        <w:top w:val="none" w:sz="0" w:space="0" w:color="auto"/>
        <w:left w:val="none" w:sz="0" w:space="0" w:color="auto"/>
        <w:bottom w:val="none" w:sz="0" w:space="0" w:color="auto"/>
        <w:right w:val="none" w:sz="0" w:space="0" w:color="auto"/>
      </w:divBdr>
    </w:div>
    <w:div w:id="2103212743">
      <w:bodyDiv w:val="1"/>
      <w:marLeft w:val="0"/>
      <w:marRight w:val="0"/>
      <w:marTop w:val="0"/>
      <w:marBottom w:val="0"/>
      <w:divBdr>
        <w:top w:val="none" w:sz="0" w:space="0" w:color="auto"/>
        <w:left w:val="none" w:sz="0" w:space="0" w:color="auto"/>
        <w:bottom w:val="none" w:sz="0" w:space="0" w:color="auto"/>
        <w:right w:val="none" w:sz="0" w:space="0" w:color="auto"/>
      </w:divBdr>
    </w:div>
    <w:div w:id="2132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11972B898A87B6A60409D5F6B0FF81BE26FF67F103D3DD1738F59A49BCEFB9CBDF1B33307536104CC2CF3B677AE4884090FE097D9E4FABD8tFJ" TargetMode="External"/><Relationship Id="rId5" Type="http://schemas.openxmlformats.org/officeDocument/2006/relationships/webSettings" Target="webSettings.xml"/><Relationship Id="rId10" Type="http://schemas.openxmlformats.org/officeDocument/2006/relationships/hyperlink" Target="consultantplus://offline/ref=EEB68E8A5B9BF10B8EC1B6BE764C93013D98493B1FD290BD83C9EEACE6EF54165DD7923CACg5JDE" TargetMode="External"/><Relationship Id="rId4" Type="http://schemas.openxmlformats.org/officeDocument/2006/relationships/settings" Target="settings.xml"/><Relationship Id="rId9" Type="http://schemas.openxmlformats.org/officeDocument/2006/relationships/hyperlink" Target="consultantplus://offline/ref=EEB68E8A5B9BF10B8EC1B6BE764C93013D9B483B11DB90BD83C9EEACE6EF54165DD7923AADg5JE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93D5D-6CC7-46DD-8D12-0E1A348C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8533</Words>
  <Characters>48640</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ПРАВИТЕЛЬСТВО</vt:lpstr>
      <vt:lpstr>ПРАВИТЕЛЬСТВО</vt:lpstr>
    </vt:vector>
  </TitlesOfParts>
  <Company>AdmHMAO</Company>
  <LinksUpToDate>false</LinksUpToDate>
  <CharactersWithSpaces>57059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Бадрызлов Андрей Юрьевич</dc:creator>
  <cp:lastModifiedBy>Андрей В. Останин</cp:lastModifiedBy>
  <cp:revision>2</cp:revision>
  <cp:lastPrinted>2021-09-20T09:19:00Z</cp:lastPrinted>
  <dcterms:created xsi:type="dcterms:W3CDTF">2021-09-20T09:20:00Z</dcterms:created>
  <dcterms:modified xsi:type="dcterms:W3CDTF">2021-09-20T09:20:00Z</dcterms:modified>
</cp:coreProperties>
</file>