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/>
        <w:drawing>
          <wp:inline distT="0" distB="0" distL="0" distR="0">
            <wp:extent cx="554990" cy="689610"/>
            <wp:effectExtent l="0" t="0" r="0" b="0"/>
            <wp:docPr id="1" name="Рисунок 1" descr="C:\Users\IvannikovaVA\Desktop\сайт\каартинки на сайт\герб талинка 2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IvannikovaVA\Desktop\сайт\каартинки на сайт\герб талинка 2017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Муниципальное образование городское поселение Талинка</w:t>
      </w:r>
    </w:p>
    <w:p>
      <w:pPr>
        <w:pStyle w:val="Normal"/>
        <w:spacing w:lineRule="auto" w:line="240" w:before="0" w:after="0"/>
        <w:ind w:left="-900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АДМИНИСТРАЦИЯ</w:t>
      </w:r>
    </w:p>
    <w:p>
      <w:pPr>
        <w:pStyle w:val="Normal"/>
        <w:spacing w:lineRule="auto" w:line="240" w:before="0" w:after="0"/>
        <w:ind w:left="-900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ГОРОДСКОГО ПОСЕЛЕНИЯ ТАЛИНКА</w:t>
      </w:r>
    </w:p>
    <w:p>
      <w:pPr>
        <w:pStyle w:val="Normal"/>
        <w:spacing w:lineRule="auto" w:line="240" w:before="0" w:after="0"/>
        <w:ind w:left="-54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Октябрьского района</w:t>
      </w:r>
    </w:p>
    <w:p>
      <w:pPr>
        <w:pStyle w:val="Normal"/>
        <w:spacing w:lineRule="auto" w:line="240" w:before="0" w:after="0"/>
        <w:ind w:left="-90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Ханты-Мансийского автономного округа –Югры</w:t>
      </w:r>
    </w:p>
    <w:p>
      <w:pPr>
        <w:pStyle w:val="Normal"/>
        <w:spacing w:lineRule="auto" w:line="240" w:before="0" w:after="0"/>
        <w:ind w:left="-900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ПОСТАНОВЛЕНИЕ</w:t>
      </w:r>
    </w:p>
    <w:p>
      <w:pPr>
        <w:pStyle w:val="Normal"/>
        <w:spacing w:lineRule="atLeast" w:line="20" w:beforeAutospacing="1" w:afterAutospacing="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20" w:beforeAutospacing="1" w:afterAutospacing="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« </w:t>
      </w:r>
      <w:r>
        <w:rPr>
          <w:rFonts w:cs="Times New Roman" w:ascii="Times New Roman" w:hAnsi="Times New Roman"/>
          <w:sz w:val="24"/>
          <w:szCs w:val="24"/>
          <w:u w:val="single"/>
        </w:rPr>
        <w:t>30</w:t>
      </w:r>
      <w:r>
        <w:rPr>
          <w:rFonts w:cs="Times New Roman" w:ascii="Times New Roman" w:hAnsi="Times New Roman"/>
          <w:sz w:val="24"/>
          <w:szCs w:val="24"/>
        </w:rPr>
        <w:t xml:space="preserve"> » </w:t>
      </w:r>
      <w:r>
        <w:rPr>
          <w:rFonts w:cs="Times New Roman" w:ascii="Times New Roman" w:hAnsi="Times New Roman"/>
          <w:sz w:val="24"/>
          <w:szCs w:val="24"/>
          <w:u w:val="single"/>
        </w:rPr>
        <w:t>июня</w:t>
      </w:r>
      <w:r>
        <w:rPr>
          <w:rFonts w:cs="Times New Roman" w:ascii="Times New Roman" w:hAnsi="Times New Roman"/>
          <w:sz w:val="24"/>
          <w:szCs w:val="24"/>
        </w:rPr>
        <w:t xml:space="preserve"> 2021г.                                                                                         №  </w:t>
      </w:r>
      <w:r>
        <w:rPr>
          <w:rFonts w:cs="Times New Roman" w:ascii="Times New Roman" w:hAnsi="Times New Roman"/>
          <w:sz w:val="24"/>
          <w:szCs w:val="24"/>
          <w:u w:val="single"/>
        </w:rPr>
        <w:t>256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/>
      </w:pPr>
      <w:r>
        <w:rPr/>
        <w:t>Об организации ярмарок на территории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/>
      </w:pPr>
      <w:r>
        <w:rPr/>
        <w:t xml:space="preserve">муниципального образования 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/>
      </w:pPr>
      <w:r>
        <w:rPr/>
        <w:t>городское поселение Талинка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/>
      </w:pPr>
      <w:r>
        <w:rPr/>
        <w:t xml:space="preserve">и продажи товаров на них 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/>
      </w:pPr>
      <w:r>
        <w:rPr/>
        <w:t xml:space="preserve">           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/>
      </w:pPr>
      <w:r>
        <w:rPr/>
        <w:t xml:space="preserve">           </w:t>
      </w:r>
      <w:r>
        <w:rPr/>
        <w:t>В соответствии с Федеральным законом от 28.12.2009 №381-ФЗ «Об основах государственного регулирования торговой деятельности в Российской Федерации», Законом Ханты–Мансийского автономного округа - Югры от  20.07.2007  №102-оз «Об организации ярмарок на территории Ханты-Мансийского автономного округа - Югры», руководствуясь Уставом городского поселения Талинка постановляю: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Утвердить Порядок организации ярмарок на территории муниципального образования городское поселение Талинка и продажи товаров на них (далее - Порядок) согласно приложению № 1.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Утвердить план мероприятий по организации ярмарок на территории муниципального образования городское поселение Талинка согласно приложению № 2.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 Утвердить формы заявлений для участия в ярмарках: для юридических лиц, согласно приложению № 3; для индивидуальных предпринимателей, согласно приложению № 4; для физических лиц, согласно приложению № 5.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</w:t>
      </w:r>
      <w:r>
        <w:rPr>
          <w:rFonts w:eastAsia="Calibri" w:cs="Times New Roman" w:ascii="Times New Roman" w:hAnsi="Times New Roman"/>
          <w:sz w:val="24"/>
          <w:szCs w:val="24"/>
        </w:rPr>
        <w:t>4. Настоящее постановление опубликовать путем его размещения</w:t>
      </w:r>
      <w:r>
        <w:rPr>
          <w:rFonts w:eastAsia="Calibri" w:cs="Times New Roman" w:ascii="Times New Roman" w:hAnsi="Times New Roman"/>
          <w:bCs/>
          <w:sz w:val="24"/>
          <w:szCs w:val="24"/>
        </w:rPr>
        <w:t xml:space="preserve"> на информационном стенде в здании Администрации городского поселения Талинка</w:t>
      </w:r>
      <w:r>
        <w:rPr>
          <w:rFonts w:eastAsia="Batang" w:cs="Times New Roman" w:ascii="Times New Roman" w:hAnsi="Times New Roman"/>
          <w:sz w:val="24"/>
          <w:szCs w:val="24"/>
        </w:rPr>
        <w:t xml:space="preserve"> и библиотеке МБУ «Центра культуры и спорта г.п.Талинка</w:t>
      </w:r>
      <w:r>
        <w:rPr>
          <w:rFonts w:eastAsia="Calibri" w:cs="Times New Roman" w:ascii="Times New Roman" w:hAnsi="Times New Roman"/>
          <w:bCs/>
          <w:sz w:val="24"/>
          <w:szCs w:val="24"/>
        </w:rPr>
        <w:t>, а также разместить на официальном сайте муниципального образования городское поселение Талинка в информационно-телекоммуникационной сети «Интернет»</w:t>
      </w:r>
      <w:r>
        <w:rPr>
          <w:rFonts w:eastAsia="Calibri"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before="0" w:after="0"/>
        <w:ind w:firstLine="54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  </w:t>
      </w:r>
      <w:r>
        <w:rPr>
          <w:rFonts w:eastAsia="Calibri" w:cs="Times New Roman" w:ascii="Times New Roman" w:hAnsi="Times New Roman"/>
          <w:sz w:val="24"/>
          <w:szCs w:val="24"/>
        </w:rPr>
        <w:t>5. Контроль за исполнением постановления возложить на заместителя главы муниципального образования гп.Талинка по социальным вопросам.</w:t>
      </w:r>
    </w:p>
    <w:p>
      <w:pPr>
        <w:pStyle w:val="Normal"/>
        <w:spacing w:before="0" w:after="0"/>
        <w:ind w:firstLine="54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6945" w:leader="none"/>
        </w:tabs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Глава городского поселения Талинка</w:t>
        <w:tab/>
        <w:tab/>
        <w:t xml:space="preserve">   И.К. Криворученко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Приложение № 1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к постановлению администрации 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городского поселения Талинка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 «30» июня 2021 г. №  256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</w:t>
      </w:r>
      <w:r>
        <w:rPr>
          <w:rFonts w:cs="Times New Roman" w:ascii="Times New Roman" w:hAnsi="Times New Roman"/>
        </w:rPr>
        <w:t>ПОРЯДОК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ОРГАНИЗАЦИИ ЯРМАРОК НА ТЕРРИТОРИИ МУНИЦИПАЛЬНОГО ОБРАЗОВАНИЯ  ГОРОДСКОЕ ПОСЕЛЕНИЕ ТАЛИНКА И ПРОДАЖИ ТОВАРОВ НА НИХ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1. Общие положения.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1.1. Настоящий Порядок устанавливает основные требования к организации ярмарок на территории муниципального образования городское поселение Талинка и продаже товаров на них.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1.2. Ярмарки на территории муниципального образования городское поселение Талинка организуются администрацией муниципального образования  городское поселение Талинка и имеют временный характер.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1.3. Ярмарки в зависимости от ассортимента реализуемых товаров подразделяются на следующие типы: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универсальные - ярмарки с широким ассортиментом продаваемых товаров;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специализированные - ярмарки с реализацией отдельных товарных групп.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зависимости от времени проведения ярмарки подразделяются на следующие виды: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сезонные - ярмарки, организуемые в целях продажи сезонного вида товаров. Проведение их приурочено к определенным временам года, сезонам;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праздничные - ярмарки, проведение которых приурочено к праздничным дням;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ярмарки выходного дня - ярмарки, организуемые в целях дополнительного обеспечения населения теми или иными товарами в выходные дни.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Ярмарки могут носить разовый или периодичный (в том числе ярмарки выходного дня) характер.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Места для организации проведения ярмарок.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2.1.Определить следующие места для проведения ярмарок: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торговая площадь, прилегающая к ТЦ «Берлин»;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в местах организации торгового обслуживания общепоселковых мероприятий.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Организация ярмарок.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 Организатором ярмарки является администрация городского поселения Талинка.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Органом, уполномоченным от имени администрации городского поселения Талинка на осуществление мероприятий по организации ярмарки, является отдел по социальным вопросам и связям с общественностью (далее – Уполномоченный орган).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 Руководитель Уполномоченного органа из числа своих сотрудников определяет лиц, ответственных за выполнение мероприятий, определенных утвержденным Планом мероприятий по организации  ярмарок (далее – ответственные лица).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3.2.. Руководитель Уполномоченного органа осуществляет  контроль за выполнением ответственными лицами порученных им мероприятий.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3.3. Участниками ярмарки могут быть: юридические лица, индивидуальные предприниматели, самозанятые, главы крестьянских(фермерских) хозяйств, члены таких хозяйств, граждане, ведущие личные подсобные хозяйства или занимающиеся садоводством, огородничеством, животноводством.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3.4. Участие в ярмарке осуществляется на безвозмездной основе.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3.5. Ответственное лицо принимает от лиц, желающих принять участие в ярмарке, заявления на участие (в письменной форме, с подтверждением документами сведений, указанных в заявлении) ведет их учет,  определяет участникам ярмарки торговые места, согласно схеме размещения торговых мест на ярмарочной площади, обеспечивает местами для торговли с автомашины и палаток, согласовывает ассортиментный перечень продукции.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3.6. Организатору ярмарки запрещается создавать дискриминационные условия при распределении торговых мест.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3.7. Каждому участнику ярмарки предоставляется  торговое место. Передача торговых мест третьему лицу запрещается.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3.8.  В случае отказа в предоставлении торгового места организатор ярмарки уведомляет Заявителя в письменном виде с обоснованием причин такого отказа.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3.9. При превышении количества желающих принять участие в ярмарке, лимита торговых мест, места предоставляются участникам, ранее (первыми) подавшими заявление. Основанием для отказа в предоставлении торгового места является отсутствие на ярмарке свободных мест.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  Ответственное лицо и участники ярмарки в своей деятельности руководствуются общими правилами и требованиями, установленные  Федеральным законом от 28.12.2009 № 381-ФЗ «Об основах государственного регулирования торговой деятельности в Российской Федерации», Законом Ханты–Мансийского автономного округа - Югры от  20.07.2007  №102-оз «Об организации ярмарок на территории Ханты-Мансийского автономного округа - Югры».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Приложение №  2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к постановлению администрации 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городского поселения Талинка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 «30» июня 2021 г. №  256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ПЛАН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мероприятий по организации ярмарки на территории городского поселения Талинка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539"/>
        <w:gridCol w:w="4144"/>
        <w:gridCol w:w="2526"/>
        <w:gridCol w:w="2361"/>
      </w:tblGrid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 выполнения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Разработка и согласование схемы размещения торговых мест на ярмарочных площадках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spacing w:before="0" w:after="160"/>
              <w:ind w:firstLine="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Главный специалист отдела по социальным вопросам и связям с общественностью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 2 дня до проведения ярмарки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Размещение информации о проведении ярмарок  на официальном сайте муниципального образования городское поселение Талинка и в средствах массовой информации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Главный специалист отдела по социальным вопросам и связям с общественностью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 7 дней до проведения ярмарки</w:t>
            </w:r>
          </w:p>
        </w:tc>
      </w:tr>
      <w:tr>
        <w:trPr>
          <w:trHeight w:val="2368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Привлечение к участию в ярмарках юридических лиц, индивидуальных предпринимателей, граждан, (в том числе граждан  – глав крестьянских (фермерских) хозяйств, членов таких хозяйств, граждан ведущих личные подсобные хозяйства или занимающихся садоводством, огородничеством, животноводством.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Главный специалист отдела по социальным вопросам и связям с общественностью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 7 дней до проведения ярмарки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Прием заявок на участие в ярмарке, учет участников ярмарки, выдача уведомлений участникам ярмарки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Главный специалист отдела по социальным вопросам и связям с общественностью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 дня размещения объявления и весь период  проведения ярмарки.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  <w:tab/>
        <w:tab/>
        <w:tab/>
        <w:tab/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Приложение №  3 к постановлению администрации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городского поселения Талинка от «30» июня  2021 г. №  256</w:t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/>
          <w:b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/>
          <w:b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Главе городского поселения Талинка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</w:t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/>
          <w:b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  <w:t xml:space="preserve">ЗАЯВЛЕНИЕ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на участие в ярмарке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(для юридического лица)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Заявитель____________________________________________________________________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    </w:t>
      </w: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(полное наименование юридического лица)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____________________________________________________________________________________________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Юридический адрес:__________________________________________________________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Телефон_____________________________________________________________________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Фактический адрес:___________________________________________________________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ОГРН ____________________________ИНН_________________________________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в лице 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     </w:t>
      </w: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(должность, Ф.И.О.)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просит выделить _____ торговых мест для реализации товаров (выполнения работ, оказания услуг) 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(наименование группы товаров)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произведенных в 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ab/>
        <w:tab/>
        <w:tab/>
        <w:tab/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(место происхождения (производства) товара)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сроком  с ______________ по _______________ 20_____ года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на ярмарке в муниципальном образовании </w:t>
      </w: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  <w:t>городское поселение Талинка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по адресу: 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Приложение: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1.Копия документа, подтверждающего внесение сведений в единый государственный реестр юридических лиц на ________ листах;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/>
          <w:b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/>
          <w:b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</w:r>
    </w:p>
    <w:tbl>
      <w:tblPr>
        <w:tblW w:w="104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58"/>
        <w:gridCol w:w="4252"/>
        <w:gridCol w:w="5213"/>
      </w:tblGrid>
      <w:tr>
        <w:trPr/>
        <w:tc>
          <w:tcPr>
            <w:tcW w:w="958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4252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_________________________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(подпись заявителя)</w:t>
            </w:r>
          </w:p>
        </w:tc>
        <w:tc>
          <w:tcPr>
            <w:tcW w:w="5213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958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</w:r>
          </w:p>
        </w:tc>
        <w:tc>
          <w:tcPr>
            <w:tcW w:w="4252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_________________________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(Ф.И.О.)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_________________________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(должность)</w:t>
            </w:r>
          </w:p>
        </w:tc>
        <w:tc>
          <w:tcPr>
            <w:tcW w:w="5213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0"/>
                <w:lang w:eastAsia="ru-RU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Приложение №  4 к постановлению администрации 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городского поселения Талинка от «30»  июня  2021 г. №  256</w:t>
      </w:r>
    </w:p>
    <w:p>
      <w:pPr>
        <w:pStyle w:val="Normal"/>
        <w:widowControl w:val="false"/>
        <w:spacing w:lineRule="auto" w:line="240" w:before="0" w:after="120"/>
        <w:jc w:val="right"/>
        <w:rPr>
          <w:rFonts w:ascii="Times New Roman" w:hAnsi="Times New Roman" w:eastAsia="Times New Roman" w:cs="Times New Roman"/>
          <w:b/>
          <w:b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jc w:val="right"/>
        <w:rPr>
          <w:rFonts w:ascii="Times New Roman" w:hAnsi="Times New Roman" w:eastAsia="Times New Roman" w:cs="Times New Roman"/>
          <w:b/>
          <w:b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Главе городского поселения Талинка</w:t>
      </w:r>
    </w:p>
    <w:p>
      <w:pPr>
        <w:pStyle w:val="Normal"/>
        <w:widowControl w:val="false"/>
        <w:spacing w:lineRule="auto" w:line="240" w:before="0" w:after="120"/>
        <w:jc w:val="right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ab/>
        <w:tab/>
        <w:tab/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>ЗАЯВЛЕНИЕ</w:t>
      </w: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 xml:space="preserve"> на участие в ярмарке</w:t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(для индивидуального предпринимателя)</w:t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Заявитель____________________________________________________________________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ab/>
        <w:tab/>
        <w:tab/>
        <w:tab/>
        <w:t>(фамилия, имя, отчество индивидуального предпринимателя)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проживающий по адресу:______________________________________________________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__________________________________________________тел.________________________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Паспорт  серия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___</w:t>
      </w: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__номер_______________________выдан</w:t>
      </w:r>
      <w:r>
        <w:rPr>
          <w:rFonts w:eastAsia="Times New Roman" w:cs="Times New Roman" w:ascii="Times New Roman" w:hAnsi="Times New Roman"/>
          <w:bCs/>
          <w:sz w:val="24"/>
          <w:szCs w:val="20"/>
          <w:vertAlign w:val="subscript"/>
          <w:lang w:eastAsia="ru-RU"/>
        </w:rPr>
        <w:t>___________________________________</w:t>
      </w: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</w:t>
        <w:tab/>
      </w: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ab/>
        <w:tab/>
        <w:tab/>
        <w:tab/>
        <w:tab/>
        <w:tab/>
        <w:tab/>
        <w:tab/>
        <w:t xml:space="preserve">                  (дата выдачи)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 xml:space="preserve">                                                                    </w:t>
      </w: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 xml:space="preserve">(кем выдан) 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ОГРН ____________________________ИНН_________________________________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просит выделить _____ торговых мест для реализации товаров (выполнения работ, оказания услуг) 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(наименование группы товаров, вид выполняемых работ, оказываемых услуг)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произведенных в 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ab/>
        <w:tab/>
        <w:tab/>
        <w:tab/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(место происхождения (производства) товара)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сроком  с ______________ по _______________ 20_____ года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на ярмарке  в муниципальном образовании </w:t>
      </w: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  <w:t>городское поселение Талинка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по адресу: 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Приложение: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1.Копия документа, подтверждающего внесение сведений об индивидуальном предпринимателе в единый государственный реестр индивидуальных предпринимателей на ________ листах;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</w:r>
    </w:p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58"/>
        <w:gridCol w:w="4252"/>
        <w:gridCol w:w="5211"/>
      </w:tblGrid>
      <w:tr>
        <w:trPr/>
        <w:tc>
          <w:tcPr>
            <w:tcW w:w="958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  <w:t>М.П.</w:t>
            </w:r>
          </w:p>
        </w:tc>
        <w:tc>
          <w:tcPr>
            <w:tcW w:w="4252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_________________________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(подпись заявителя)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</w:r>
          </w:p>
        </w:tc>
      </w:tr>
      <w:tr>
        <w:trPr/>
        <w:tc>
          <w:tcPr>
            <w:tcW w:w="958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</w:r>
          </w:p>
        </w:tc>
        <w:tc>
          <w:tcPr>
            <w:tcW w:w="4252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_________________________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(Ф.И.О.)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_______________________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(должность)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ab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Приложение №  4 к постановлению администрации 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городского поселения Талинка от «30»  июня  2021 г. №  256</w:t>
      </w:r>
    </w:p>
    <w:p>
      <w:pPr>
        <w:pStyle w:val="Normal"/>
        <w:widowControl w:val="false"/>
        <w:spacing w:lineRule="auto" w:line="240" w:before="0" w:after="120"/>
        <w:jc w:val="right"/>
        <w:rPr>
          <w:rFonts w:ascii="Times New Roman" w:hAnsi="Times New Roman" w:eastAsia="Times New Roman" w:cs="Times New Roman"/>
          <w:b/>
          <w:b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jc w:val="right"/>
        <w:rPr>
          <w:rFonts w:ascii="Times New Roman" w:hAnsi="Times New Roman" w:eastAsia="Times New Roman" w:cs="Times New Roman"/>
          <w:b/>
          <w:b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Главе городского поселения Талинка</w:t>
      </w:r>
    </w:p>
    <w:p>
      <w:pPr>
        <w:pStyle w:val="Normal"/>
        <w:widowControl w:val="false"/>
        <w:spacing w:lineRule="auto" w:line="240" w:before="0" w:after="120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</w:t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>ЗАЯВЛЕНИЕ</w:t>
      </w: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 xml:space="preserve"> на участие в ярмарке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(для физического лица)</w:t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Заявитель_____________________________________________________________________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ab/>
        <w:tab/>
        <w:tab/>
        <w:tab/>
        <w:t>(фамилия, имя, отчество)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проживающий по адресу:_______________________________________________________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__________________________________________________тел.________________________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Паспорт  серия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___</w:t>
      </w: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 xml:space="preserve">__номер_______________________выдан   </w:t>
      </w:r>
      <w:r>
        <w:rPr>
          <w:rFonts w:eastAsia="Times New Roman" w:cs="Times New Roman" w:ascii="Times New Roman" w:hAnsi="Times New Roman"/>
          <w:bCs/>
          <w:sz w:val="24"/>
          <w:szCs w:val="20"/>
          <w:vertAlign w:val="subscript"/>
          <w:lang w:eastAsia="ru-RU"/>
        </w:rPr>
        <w:t>__________________________________</w:t>
      </w: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ab/>
        <w:tab/>
        <w:tab/>
        <w:tab/>
        <w:tab/>
        <w:tab/>
        <w:tab/>
        <w:tab/>
        <w:t xml:space="preserve">                                (дата выдачи)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 xml:space="preserve">                                                                    </w:t>
      </w: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 xml:space="preserve">(кем выдан) 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Реквизиты документа, подтверждающего ведение крестьянского (фермерского) хозяйства, личного подсобного хозяйства или занятие садоводством, огородничеством, животноводством 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просит выделить _____ торговых мест для реализации товаров (выполнения работ, оказания услуг) 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(наименование группы товаров, вид выполняемых работ, оказываемых услуг)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произведенных в 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ab/>
        <w:tab/>
        <w:tab/>
        <w:tab/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(место происхождения (производства) товара)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сроком  с ______________ по _______________ 20_____ года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на ярмарке  в муниципальном образовании </w:t>
      </w: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  <w:t>городское поселение Талинка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по адресу: 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Приложение: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1.Копия документа, подтверждающего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ведение крестьянского (фермерского) хозяйства, личного подсобного хозяйства или занятие садоводством, огородничеством, животноводством</w:t>
      </w: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 xml:space="preserve"> на ________ листах;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(подпись заявителя)</w:t>
      </w:r>
    </w:p>
    <w:tbl>
      <w:tblPr>
        <w:tblW w:w="1042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9"/>
        <w:gridCol w:w="4253"/>
        <w:gridCol w:w="5213"/>
      </w:tblGrid>
      <w:tr>
        <w:trPr/>
        <w:tc>
          <w:tcPr>
            <w:tcW w:w="959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</w:r>
          </w:p>
        </w:tc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</w:r>
          </w:p>
        </w:tc>
        <w:tc>
          <w:tcPr>
            <w:tcW w:w="5213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d355e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Hyperlink"/>
    <w:basedOn w:val="DefaultParagraphFont"/>
    <w:uiPriority w:val="99"/>
    <w:semiHidden/>
    <w:unhideWhenUsed/>
    <w:rsid w:val="00fc1a11"/>
    <w:rPr>
      <w:color w:val="0000FF"/>
      <w:u w:val="single"/>
    </w:rPr>
  </w:style>
  <w:style w:type="character" w:styleId="Comment" w:customStyle="1">
    <w:name w:val="comment"/>
    <w:basedOn w:val="DefaultParagraphFont"/>
    <w:qFormat/>
    <w:rsid w:val="00fc1a11"/>
    <w:rPr/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1a0c42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Noto Sans Devanagari"/>
    </w:rPr>
  </w:style>
  <w:style w:type="paragraph" w:styleId="Formattext" w:customStyle="1">
    <w:name w:val="formattext"/>
    <w:basedOn w:val="Normal"/>
    <w:qFormat/>
    <w:rsid w:val="00fc1a1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" w:customStyle="1">
    <w:name w:val="ConsPlusNormal"/>
    <w:qFormat/>
    <w:rsid w:val="00fc1a11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eastAsia="ru-RU" w:val="ru-RU" w:bidi="ar-SA"/>
    </w:rPr>
  </w:style>
  <w:style w:type="paragraph" w:styleId="NormalWeb">
    <w:name w:val="Normal (Web)"/>
    <w:basedOn w:val="Normal"/>
    <w:uiPriority w:val="99"/>
    <w:qFormat/>
    <w:rsid w:val="00d04b1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1a0c4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6890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Application>LibreOffice/7.4.7.2$Linux_X86_64 LibreOffice_project/40$Build-2</Application>
  <AppVersion>15.0000</AppVersion>
  <Pages>7</Pages>
  <Words>1246</Words>
  <Characters>11484</Characters>
  <CharactersWithSpaces>14190</CharactersWithSpaces>
  <Paragraphs>173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2021-04-28T07:16:00Z</dcterms:created>
  <dc:creator>Андрей В.. Останин</dc:creator>
  <dc:description/>
  <dc:language>ru-RU</dc:language>
  <cp:lastModifiedBy/>
  <cp:lastPrinted>2021-06-30T11:43:00Z</cp:lastPrinted>
  <dcterms:modified xsi:type="dcterms:W3CDTF">2025-06-03T16:04:11Z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