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7AB9" w14:textId="7C2CD552" w:rsidR="00F90AA3" w:rsidRDefault="00A46CFB" w:rsidP="00F90AA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ahoma"/>
          <w:b/>
          <w:noProof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ahoma"/>
          <w:b/>
          <w:noProof/>
          <w:color w:val="000000"/>
          <w:kern w:val="2"/>
          <w:sz w:val="28"/>
          <w:szCs w:val="28"/>
        </w:rPr>
        <w:drawing>
          <wp:inline distT="0" distB="0" distL="0" distR="0" wp14:anchorId="5F00A49F" wp14:editId="30BA836B">
            <wp:extent cx="5940425" cy="83839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8DD8D" w14:textId="77777777" w:rsidR="00F90AA3" w:rsidRDefault="00F90AA3" w:rsidP="00F90AA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ahoma"/>
          <w:b/>
          <w:noProof/>
          <w:color w:val="000000"/>
          <w:kern w:val="2"/>
          <w:sz w:val="28"/>
          <w:szCs w:val="28"/>
        </w:rPr>
      </w:pPr>
    </w:p>
    <w:p w14:paraId="6FE85BF6" w14:textId="087E41D9" w:rsidR="00F90AA3" w:rsidRPr="00A41D61" w:rsidRDefault="00F90AA3" w:rsidP="00F90A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CE261" w14:textId="77777777" w:rsidR="00F90AA3" w:rsidRDefault="00F90AA3" w:rsidP="00F90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58060" w14:textId="77777777" w:rsidR="00F90AA3" w:rsidRDefault="00F90AA3" w:rsidP="00F90A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BAB43F" w14:textId="77777777" w:rsidR="00F90AA3" w:rsidRPr="00F90AA3" w:rsidRDefault="00F90AA3" w:rsidP="004C05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7A54D0" w14:textId="77777777" w:rsidR="00F90AA3" w:rsidRDefault="00F90AA3" w:rsidP="00F90AA3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</w:p>
    <w:p w14:paraId="2EEA6AA2" w14:textId="2A953A2A" w:rsidR="00F90AA3" w:rsidRPr="001B4CF0" w:rsidRDefault="001B4CF0" w:rsidP="001B4CF0">
      <w:pPr>
        <w:shd w:val="clear" w:color="auto" w:fill="FFFFFF"/>
        <w:spacing w:after="0" w:line="240" w:lineRule="auto"/>
        <w:ind w:left="6096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B4CF0">
        <w:rPr>
          <w:rFonts w:ascii="Times New Roman" w:hAnsi="Times New Roman" w:cs="Times New Roman"/>
          <w:sz w:val="20"/>
          <w:szCs w:val="20"/>
        </w:rPr>
        <w:t>Приложение к постановлению администрации городского поселения Талинка</w:t>
      </w:r>
      <w:r>
        <w:rPr>
          <w:rFonts w:ascii="Times New Roman" w:hAnsi="Times New Roman" w:cs="Times New Roman"/>
          <w:sz w:val="20"/>
          <w:szCs w:val="20"/>
        </w:rPr>
        <w:t xml:space="preserve"> от 10.01.2024 № 3</w:t>
      </w:r>
    </w:p>
    <w:p w14:paraId="7209A5D6" w14:textId="77777777" w:rsidR="00F90AA3" w:rsidRPr="00A41D61" w:rsidRDefault="00F90AA3" w:rsidP="001B4CF0">
      <w:pPr>
        <w:spacing w:after="0" w:line="240" w:lineRule="auto"/>
        <w:ind w:left="6096"/>
        <w:jc w:val="both"/>
        <w:rPr>
          <w:rFonts w:ascii="Times New Roman" w:hAnsi="Times New Roman" w:cs="Times New Roman"/>
          <w:b/>
        </w:rPr>
      </w:pPr>
    </w:p>
    <w:p w14:paraId="772BEC8A" w14:textId="77777777" w:rsidR="00F90AA3" w:rsidRPr="001B4CF0" w:rsidRDefault="00F90AA3" w:rsidP="001B4CF0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CF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6B1E5641" w14:textId="77777777" w:rsidR="00F90AA3" w:rsidRPr="001B4CF0" w:rsidRDefault="00F90AA3" w:rsidP="001B4CF0">
      <w:pPr>
        <w:tabs>
          <w:tab w:val="left" w:pos="720"/>
        </w:tabs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CF0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Талинка на 2024 год</w:t>
      </w:r>
    </w:p>
    <w:p w14:paraId="05DFD9A7" w14:textId="77777777" w:rsidR="00F90AA3" w:rsidRPr="001B4CF0" w:rsidRDefault="00F90AA3" w:rsidP="001B4C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AD8DA4" w14:textId="77777777" w:rsidR="00F90AA3" w:rsidRPr="001B4CF0" w:rsidRDefault="00F90AA3" w:rsidP="001B4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поселения Талинка на 2024 год (далее – программа профилактики) разработана Администрацией городского поселения Талинка в соответствии со ст. 44 Федерального закона от 31 июля 2021 года № 248-ФЗ «О государственном контроле (надзоре) и </w:t>
      </w:r>
      <w:proofErr w:type="spellStart"/>
      <w:r w:rsidRPr="001B4CF0">
        <w:rPr>
          <w:rFonts w:ascii="Times New Roman" w:hAnsi="Times New Roman" w:cs="Times New Roman"/>
          <w:sz w:val="24"/>
          <w:szCs w:val="24"/>
        </w:rPr>
        <w:t>муниципальномконтроле</w:t>
      </w:r>
      <w:proofErr w:type="spellEnd"/>
      <w:r w:rsidRPr="001B4CF0">
        <w:rPr>
          <w:rFonts w:ascii="Times New Roman" w:hAnsi="Times New Roman" w:cs="Times New Roman"/>
          <w:sz w:val="24"/>
          <w:szCs w:val="24"/>
        </w:rPr>
        <w:t xml:space="preserve"> в Российской Федерации» и </w:t>
      </w:r>
      <w:hyperlink r:id="rId6" w:history="1">
        <w:r w:rsidRPr="001B4CF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B4CF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581FD2B3" w14:textId="77777777" w:rsidR="0040649C" w:rsidRPr="001B4CF0" w:rsidRDefault="0040649C" w:rsidP="001B4C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E2FC43" w14:textId="77777777" w:rsidR="00F90AA3" w:rsidRPr="001B4CF0" w:rsidRDefault="00F90AA3" w:rsidP="001B4CF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9F46B02" w14:textId="77777777" w:rsidR="00F90AA3" w:rsidRPr="001B4CF0" w:rsidRDefault="00F90AA3" w:rsidP="001B4C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0BA0F4E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Предметом муниципального контроля являются соблюдение юридическими лицами, индивидуальными предпринимателями и физическими лицами (далее – контролируемые лица):</w:t>
      </w:r>
    </w:p>
    <w:p w14:paraId="2CEA0C89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1) обязательных требований к осуществлению:</w:t>
      </w:r>
    </w:p>
    <w:p w14:paraId="29EFBE82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работ по капитальному ремонту, ремонту и содержанию автомобильных дорог общего пользования муниципального образования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14:paraId="6D6C59CA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 муниципального образования;</w:t>
      </w:r>
    </w:p>
    <w:p w14:paraId="70BD8F0B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2) обязательных требований, установленных в отношении перевозок по межмуниципальным маршрутам регулярных перевозок в границах автономного округа,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33259228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Программа профилактики предусматривает комплекс мероприятий по профилактике рисков причинения вреда (ущерба) охраняемым законом ценностям при осуществлении регионального государственного контроля на территории автономного округа.</w:t>
      </w:r>
    </w:p>
    <w:p w14:paraId="4364D76E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</w:t>
      </w:r>
      <w:hyperlink w:anchor="P29" w:history="1">
        <w:r w:rsidRPr="001B4CF0">
          <w:rPr>
            <w:rFonts w:ascii="Times New Roman" w:eastAsia="Calibri" w:hAnsi="Times New Roman" w:cs="Times New Roman"/>
            <w:sz w:val="24"/>
            <w:szCs w:val="24"/>
          </w:rPr>
          <w:t>Положени</w:t>
        </w:r>
      </w:hyperlink>
      <w:r w:rsidRPr="001B4CF0">
        <w:rPr>
          <w:rFonts w:ascii="Times New Roman" w:eastAsia="Calibri" w:hAnsi="Times New Roman" w:cs="Times New Roman"/>
          <w:sz w:val="24"/>
          <w:szCs w:val="24"/>
        </w:rPr>
        <w:t>я,</w:t>
      </w:r>
      <w:r w:rsidRPr="001B4CF0">
        <w:rPr>
          <w:rFonts w:ascii="Times New Roman" w:hAnsi="Times New Roman" w:cs="Times New Roman"/>
          <w:sz w:val="24"/>
          <w:szCs w:val="24"/>
        </w:rPr>
        <w:t xml:space="preserve"> утвержденным Решением Совета Депутатов городского поселения Талинка от 17.09.2021 № 41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хозяйстве» с 01.01.2021 года (ранее данный вид контроля не осуществлялся),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  </w:t>
      </w:r>
    </w:p>
    <w:p w14:paraId="0EA97B12" w14:textId="77777777" w:rsidR="00F90AA3" w:rsidRPr="001B4CF0" w:rsidRDefault="00F90AA3" w:rsidP="001B4CF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B4C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4CF0">
        <w:rPr>
          <w:rFonts w:ascii="Times New Roman" w:hAnsi="Times New Roman" w:cs="Times New Roman"/>
          <w:sz w:val="24"/>
          <w:szCs w:val="24"/>
        </w:rPr>
        <w:t>. Цели и задачи реализации программы профилактики</w:t>
      </w:r>
    </w:p>
    <w:p w14:paraId="16E3086E" w14:textId="77777777" w:rsidR="00F90AA3" w:rsidRPr="001B4CF0" w:rsidRDefault="00F90AA3" w:rsidP="001B4CF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EC721DB" w14:textId="77777777" w:rsidR="00F90AA3" w:rsidRPr="001B4CF0" w:rsidRDefault="00F90AA3" w:rsidP="001B4C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C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Обязательные требования к осуществлению деятельности </w:t>
      </w:r>
      <w:r w:rsidRPr="001B4CF0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proofErr w:type="spellStart"/>
      <w:r w:rsidRPr="001B4CF0">
        <w:rPr>
          <w:rFonts w:ascii="Times New Roman" w:hAnsi="Times New Roman" w:cs="Times New Roman"/>
          <w:sz w:val="24"/>
          <w:szCs w:val="24"/>
        </w:rPr>
        <w:t>натерритории</w:t>
      </w:r>
      <w:proofErr w:type="spellEnd"/>
      <w:r w:rsidRPr="001B4CF0">
        <w:rPr>
          <w:rFonts w:ascii="Times New Roman" w:hAnsi="Times New Roman" w:cs="Times New Roman"/>
          <w:sz w:val="24"/>
          <w:szCs w:val="24"/>
        </w:rPr>
        <w:t xml:space="preserve"> автономного округа, </w:t>
      </w:r>
      <w:r w:rsidRPr="001B4CF0">
        <w:rPr>
          <w:rFonts w:ascii="Times New Roman" w:eastAsia="Calibri" w:hAnsi="Times New Roman" w:cs="Times New Roman"/>
          <w:sz w:val="24"/>
          <w:szCs w:val="24"/>
        </w:rPr>
        <w:t xml:space="preserve">в связи с необходимостью минимизации </w:t>
      </w:r>
      <w:r w:rsidRPr="001B4CF0">
        <w:rPr>
          <w:rFonts w:ascii="Times New Roman" w:hAnsi="Times New Roman" w:cs="Times New Roman"/>
          <w:sz w:val="24"/>
          <w:szCs w:val="24"/>
        </w:rPr>
        <w:t>риска причинения вреда (ущерба) охраняемым законом ценностям, вызванного нарушениями обязательных требований в сфере в дорожного хозяйства.</w:t>
      </w:r>
    </w:p>
    <w:p w14:paraId="586A8362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применяется система оценки и управления рисками.</w:t>
      </w:r>
    </w:p>
    <w:p w14:paraId="093F229E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Анализ причин и условий, способствующих совершению правонарушений, показывает, что контролируемые лица в большинстве случаев не в состоянии обеспечить соблюдение обязательных требований в силу слабого знания норм законодательства и трудностей в понимании существа обязательных требований, что препятствует их эффективному исполнению с грамотным распределением материальных, финансовых и трудовых затрат, а также в силу безразличного отношения к вопросам сохранения автомобильных дорог, и отрицания их приоритетного значения в системе общественных отношений.</w:t>
      </w:r>
    </w:p>
    <w:p w14:paraId="561FBCF9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Определенная настоящей программой система мер предусматривает изменение формы воздействия на контролируемых лиц с уклоном на профилактическую.</w:t>
      </w:r>
    </w:p>
    <w:p w14:paraId="1AA1716E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В результате реализации программы ожидается повышение уровня информированности контролируемы лиц по вопросам соблюдения обязательных требований, повышение правовой грамотности контролируемых лиц, формирование ответственного отношения к проблемам сохранения автомобильных дорог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3E893BB0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Целями реализации настоящей программы являются:</w:t>
      </w:r>
    </w:p>
    <w:p w14:paraId="31C3A7A7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1) предупреждение нарушений </w:t>
      </w:r>
      <w:proofErr w:type="spellStart"/>
      <w:r w:rsidRPr="001B4CF0">
        <w:rPr>
          <w:rFonts w:ascii="Times New Roman" w:hAnsi="Times New Roman" w:cs="Times New Roman"/>
          <w:sz w:val="24"/>
          <w:szCs w:val="24"/>
        </w:rPr>
        <w:t>контролируемымилицамиобязательных</w:t>
      </w:r>
      <w:proofErr w:type="spellEnd"/>
      <w:r w:rsidRPr="001B4CF0">
        <w:rPr>
          <w:rFonts w:ascii="Times New Roman" w:hAnsi="Times New Roman" w:cs="Times New Roman"/>
          <w:sz w:val="24"/>
          <w:szCs w:val="24"/>
        </w:rPr>
        <w:t xml:space="preserve"> требований (снижение числа нарушений обязательных требований);</w:t>
      </w:r>
    </w:p>
    <w:p w14:paraId="3A038DE8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2) 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14:paraId="3567C7C3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3) повышение прозрачности деятельности Администрации городского поселения Талинка при осуществлении муниципального контроля;</w:t>
      </w:r>
    </w:p>
    <w:p w14:paraId="69674C71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4) формирование моделей социально ответственного, добросовестного, правового поведения контролируемых лиц;</w:t>
      </w:r>
    </w:p>
    <w:p w14:paraId="3AEC8BA1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5) создание инфраструктуры профилактики рисков причинения вреда охраняемым законом ценностям.</w:t>
      </w:r>
    </w:p>
    <w:p w14:paraId="1FB56DA4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Для достижения поставленных целей настоящей программы необходимо решение следующих задач:</w:t>
      </w:r>
    </w:p>
    <w:p w14:paraId="0E3BF15E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1) выявление причин, факторов и условий, способствующих возможному нарушению обязательных требований;</w:t>
      </w:r>
    </w:p>
    <w:p w14:paraId="2CA74CE3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2) устранение причин, факторов и условий, способствующих возможному нарушению обязательных требований;</w:t>
      </w:r>
    </w:p>
    <w:p w14:paraId="293D5A9C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3) повышение уровня правовой грамотности контролируемых лиц;</w:t>
      </w:r>
    </w:p>
    <w:p w14:paraId="31C9EAB7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4) формирование единого понимания обязательных требований у всех участников отношений в области регионального государственного надзора, в том числе путем разъяснения контролируемым </w:t>
      </w:r>
      <w:proofErr w:type="spellStart"/>
      <w:r w:rsidRPr="001B4CF0">
        <w:rPr>
          <w:rFonts w:ascii="Times New Roman" w:hAnsi="Times New Roman" w:cs="Times New Roman"/>
          <w:sz w:val="24"/>
          <w:szCs w:val="24"/>
        </w:rPr>
        <w:t>лицамобязательных</w:t>
      </w:r>
      <w:proofErr w:type="spellEnd"/>
      <w:r w:rsidRPr="001B4CF0">
        <w:rPr>
          <w:rFonts w:ascii="Times New Roman" w:hAnsi="Times New Roman" w:cs="Times New Roman"/>
          <w:sz w:val="24"/>
          <w:szCs w:val="24"/>
        </w:rPr>
        <w:t xml:space="preserve"> требований;</w:t>
      </w:r>
    </w:p>
    <w:p w14:paraId="2A3E325E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5) мотивация контролируемых лиц к добросовестному поведению и, как следствие, снижение вреда, причиняемого охраняемым законом ценностям;</w:t>
      </w:r>
    </w:p>
    <w:p w14:paraId="2F1F095B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6) оценка состояния подконтрольной среды и особенностей контролируемых лиц;</w:t>
      </w:r>
    </w:p>
    <w:p w14:paraId="54B6AD4B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7) проведение профилактических мероприятий с учетом данных состояния подконтрольной среды и особенностей конкретных контролируемых лиц;</w:t>
      </w:r>
    </w:p>
    <w:p w14:paraId="7F22E9CA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8) сбор и анализ статистических данных, необходимых для организации профилактической работы, в том числе для определения видов, форм и интенсивности профилактических мероприятий;</w:t>
      </w:r>
    </w:p>
    <w:p w14:paraId="796FD886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9) повышение квалификации сотрудников Администрации городского поселения Талинка, уполномоченных на осуществление муниципального надзора;</w:t>
      </w:r>
    </w:p>
    <w:p w14:paraId="52D28D7B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10) создание системы взаимодействия между контролируемыми лицами и </w:t>
      </w:r>
      <w:proofErr w:type="gramStart"/>
      <w:r w:rsidRPr="001B4CF0">
        <w:rPr>
          <w:rFonts w:ascii="Times New Roman" w:hAnsi="Times New Roman" w:cs="Times New Roman"/>
          <w:sz w:val="24"/>
          <w:szCs w:val="24"/>
        </w:rPr>
        <w:lastRenderedPageBreak/>
        <w:t>Администрацией городского поселения Талинка</w:t>
      </w:r>
      <w:proofErr w:type="gramEnd"/>
      <w:r w:rsidRPr="001B4CF0">
        <w:rPr>
          <w:rFonts w:ascii="Times New Roman" w:hAnsi="Times New Roman" w:cs="Times New Roman"/>
          <w:sz w:val="24"/>
          <w:szCs w:val="24"/>
        </w:rPr>
        <w:t xml:space="preserve"> обеспечивающей наиболее полное информирование контролируемых </w:t>
      </w:r>
      <w:proofErr w:type="spellStart"/>
      <w:r w:rsidRPr="001B4CF0">
        <w:rPr>
          <w:rFonts w:ascii="Times New Roman" w:hAnsi="Times New Roman" w:cs="Times New Roman"/>
          <w:sz w:val="24"/>
          <w:szCs w:val="24"/>
        </w:rPr>
        <w:t>лицпо</w:t>
      </w:r>
      <w:proofErr w:type="spellEnd"/>
      <w:r w:rsidRPr="001B4CF0">
        <w:rPr>
          <w:rFonts w:ascii="Times New Roman" w:hAnsi="Times New Roman" w:cs="Times New Roman"/>
          <w:sz w:val="24"/>
          <w:szCs w:val="24"/>
        </w:rPr>
        <w:t xml:space="preserve"> вопросам соблюдения обязательных требований и проводимой Администрацией городского поселения Талинка профилактической работы, в том числе с использованием современных информационно-телекоммуникационных технологий (внедрение интерактивных сервисов);</w:t>
      </w:r>
    </w:p>
    <w:p w14:paraId="728A8AD0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11) автоматизация системы профилактики.</w:t>
      </w:r>
    </w:p>
    <w:p w14:paraId="47FC3351" w14:textId="77777777" w:rsidR="00F90AA3" w:rsidRPr="001B4CF0" w:rsidRDefault="00F90AA3" w:rsidP="001B4CF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4977AE" w14:textId="77777777" w:rsidR="00F90AA3" w:rsidRPr="001B4CF0" w:rsidRDefault="00F90AA3" w:rsidP="001B4CF0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B4CF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B4CF0">
        <w:rPr>
          <w:rFonts w:ascii="Times New Roman" w:hAnsi="Times New Roman" w:cs="Times New Roman"/>
          <w:sz w:val="24"/>
          <w:szCs w:val="24"/>
        </w:rPr>
        <w:t>. Перечень профилактических мероприятий, сроки (периодичность) их проведения</w:t>
      </w:r>
    </w:p>
    <w:p w14:paraId="6A810C19" w14:textId="77777777" w:rsidR="00F90AA3" w:rsidRPr="001B4CF0" w:rsidRDefault="00F90AA3" w:rsidP="001B4C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BA1CA1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Администрация городского поселения Талинка при осуществлении муниципального контроля может проводить следующие профилактические мероприятия:</w:t>
      </w:r>
    </w:p>
    <w:p w14:paraId="45E94EDD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1) информирование;</w:t>
      </w:r>
    </w:p>
    <w:p w14:paraId="22835039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2) обобщение правоприменительной практики;</w:t>
      </w:r>
    </w:p>
    <w:p w14:paraId="22A96FAE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3) объявление предостережения;</w:t>
      </w:r>
    </w:p>
    <w:p w14:paraId="592E18F0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4) консультирование;</w:t>
      </w:r>
    </w:p>
    <w:p w14:paraId="587F87E7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5) профилактический визит.</w:t>
      </w:r>
    </w:p>
    <w:p w14:paraId="2F8D8528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Информирование контролируемых лиц и иных заинтересованных лиц по вопросам соблюдения обязательных требований осуществляется в соответствии со </w:t>
      </w:r>
      <w:hyperlink r:id="rId7" w:history="1">
        <w:r w:rsidRPr="001B4CF0">
          <w:rPr>
            <w:rFonts w:ascii="Times New Roman" w:hAnsi="Times New Roman" w:cs="Times New Roman"/>
            <w:sz w:val="24"/>
            <w:szCs w:val="24"/>
          </w:rPr>
          <w:t>статьей 46</w:t>
        </w:r>
      </w:hyperlink>
      <w:r w:rsidRPr="001B4CF0">
        <w:rPr>
          <w:rFonts w:ascii="Times New Roman" w:hAnsi="Times New Roman" w:cs="Times New Roman"/>
          <w:sz w:val="24"/>
          <w:szCs w:val="24"/>
        </w:rPr>
        <w:t xml:space="preserve"> Закона № 248-ФЗ.</w:t>
      </w:r>
    </w:p>
    <w:p w14:paraId="633A1A02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 размещения соответствующих сведений на официальном сайте Администрации городского поселения Талинка в информационно-телекоммуникационной сети «Интернет» (далее – сеть «Интернет),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704ADB2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По итогам обобщения правоприменительной практики Администрация городского поселения Талинка обеспечивает подготовку доклада, содержащего результаты обобщения правоприменительной практики </w:t>
      </w:r>
      <w:proofErr w:type="gramStart"/>
      <w:r w:rsidRPr="001B4CF0">
        <w:rPr>
          <w:rFonts w:ascii="Times New Roman" w:hAnsi="Times New Roman" w:cs="Times New Roman"/>
          <w:sz w:val="24"/>
          <w:szCs w:val="24"/>
        </w:rPr>
        <w:t>Администрации  городского</w:t>
      </w:r>
      <w:proofErr w:type="gramEnd"/>
      <w:r w:rsidRPr="001B4CF0">
        <w:rPr>
          <w:rFonts w:ascii="Times New Roman" w:hAnsi="Times New Roman" w:cs="Times New Roman"/>
          <w:sz w:val="24"/>
          <w:szCs w:val="24"/>
        </w:rPr>
        <w:t xml:space="preserve"> поселения Талинка (далее - доклад о правоприменительной практике). </w:t>
      </w:r>
    </w:p>
    <w:p w14:paraId="19885FE1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Доклад о правоприменительной практике готовится не позднее 1 августа года, следующего за отчетным, утверждается постановлением Администрации городского поселения Талинка и размещается на официальном сайте </w:t>
      </w:r>
      <w:proofErr w:type="gramStart"/>
      <w:r w:rsidRPr="001B4CF0">
        <w:rPr>
          <w:rFonts w:ascii="Times New Roman" w:hAnsi="Times New Roman" w:cs="Times New Roman"/>
          <w:sz w:val="24"/>
          <w:szCs w:val="24"/>
        </w:rPr>
        <w:t>Администрации  городского</w:t>
      </w:r>
      <w:proofErr w:type="gramEnd"/>
      <w:r w:rsidRPr="001B4CF0">
        <w:rPr>
          <w:rFonts w:ascii="Times New Roman" w:hAnsi="Times New Roman" w:cs="Times New Roman"/>
          <w:sz w:val="24"/>
          <w:szCs w:val="24"/>
        </w:rPr>
        <w:t xml:space="preserve"> поселения Талинка в сети «Интернет» в срок до 3 дней со дня его утверждения.</w:t>
      </w:r>
    </w:p>
    <w:p w14:paraId="1FD308E4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В случае наличия у Администрации городского поселения Талинка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городского поселения Талинка в соответствии со </w:t>
      </w:r>
      <w:hyperlink r:id="rId8" w:history="1">
        <w:r w:rsidRPr="001B4CF0">
          <w:rPr>
            <w:rFonts w:ascii="Times New Roman" w:hAnsi="Times New Roman" w:cs="Times New Roman"/>
            <w:sz w:val="24"/>
            <w:szCs w:val="24"/>
          </w:rPr>
          <w:t>статьей 49</w:t>
        </w:r>
      </w:hyperlink>
      <w:r w:rsidRPr="001B4CF0">
        <w:rPr>
          <w:rFonts w:ascii="Times New Roman" w:hAnsi="Times New Roman" w:cs="Times New Roman"/>
          <w:sz w:val="24"/>
          <w:szCs w:val="24"/>
        </w:rPr>
        <w:t xml:space="preserve"> Закона № 248-ФЗ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7E08D79C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В предостережении о недопустимости нарушения обязательных требований указываются:</w:t>
      </w:r>
    </w:p>
    <w:p w14:paraId="34447222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1) наименование юридического лица, адрес места нахождения юридического лица, фамилия, имя, отчество (при наличии) индивидуального предпринимателя, физического лица, адрес места жительства индивидуального предпринимателя, физического лица;</w:t>
      </w:r>
    </w:p>
    <w:p w14:paraId="40DB62EF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2) обязательные требования и предусматривающий их нормативный правовой акт;</w:t>
      </w:r>
    </w:p>
    <w:p w14:paraId="3B6F49D5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3) информация о том, какие конкретно действия (бездействие) контролируемого лица могут привести или приводят к нарушению обязательных требований;</w:t>
      </w:r>
    </w:p>
    <w:p w14:paraId="37705682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4) предложение о принятии мер по обеспечению соблюдения данных требований.</w:t>
      </w:r>
    </w:p>
    <w:p w14:paraId="6BB382CE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Контролируемое лицо вправе в течение десяти рабочих дней со дня получения предостережения подать в Администрацию городского поселения Талинка возражение в отношении указанного предостережения.</w:t>
      </w:r>
    </w:p>
    <w:p w14:paraId="60AE00E9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В возражениях указываются:</w:t>
      </w:r>
    </w:p>
    <w:p w14:paraId="0E65D007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1) наименование юридического лица, фамилия, имя, отчество (при наличии) </w:t>
      </w:r>
      <w:r w:rsidRPr="001B4CF0">
        <w:rPr>
          <w:rFonts w:ascii="Times New Roman" w:hAnsi="Times New Roman" w:cs="Times New Roman"/>
          <w:sz w:val="24"/>
          <w:szCs w:val="24"/>
        </w:rPr>
        <w:lastRenderedPageBreak/>
        <w:t>индивидуального предпринимателя, физического лица;</w:t>
      </w:r>
    </w:p>
    <w:p w14:paraId="72EA46CD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2) идентификационный номер налогоплательщика - юридического лица, индивидуального предпринимателя;</w:t>
      </w:r>
    </w:p>
    <w:p w14:paraId="20AB1166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3) дата и номер предостережения, направленного в адрес контролируемого лица;</w:t>
      </w:r>
    </w:p>
    <w:p w14:paraId="5DC73152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3)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14:paraId="3DBC0AA1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При этом, контролируемое лицо вправе приложить к таким возражениям документы, подтверждающие обоснованность таких возражений, или их заверенные копии.</w:t>
      </w:r>
    </w:p>
    <w:p w14:paraId="71F09548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Возражения направляются контролируемым лицом в электронной форме на адрес электронной почты Администрации городского поселения Талинка, либо через личный кабинет контролируемого лица в государственной информационной системе.</w:t>
      </w:r>
    </w:p>
    <w:p w14:paraId="359BE058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Возражение рассматривается Администрацией городского поселения Талинка в течение двадцати рабочих дней со дня регистрации возражения.</w:t>
      </w:r>
    </w:p>
    <w:p w14:paraId="37FA6D1B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По результатам рассмотрения возражения Администрация городского поселения Талинка принимает одно из следующих решений:</w:t>
      </w:r>
    </w:p>
    <w:p w14:paraId="1D38762F" w14:textId="77777777" w:rsidR="00F90AA3" w:rsidRPr="001B4CF0" w:rsidRDefault="00F90AA3" w:rsidP="001B4CF0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1B4CF0">
        <w:rPr>
          <w:sz w:val="24"/>
          <w:szCs w:val="24"/>
        </w:rPr>
        <w:t>удовлетворяет возражение в форме отмены объявленного предостережения;</w:t>
      </w:r>
    </w:p>
    <w:p w14:paraId="1A1AA698" w14:textId="77777777" w:rsidR="00F90AA3" w:rsidRPr="001B4CF0" w:rsidRDefault="00F90AA3" w:rsidP="001B4CF0">
      <w:pPr>
        <w:pStyle w:val="a4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1B4CF0">
        <w:rPr>
          <w:sz w:val="24"/>
          <w:szCs w:val="24"/>
        </w:rPr>
        <w:t>отказывает в удовлетворении возражения.</w:t>
      </w:r>
    </w:p>
    <w:p w14:paraId="0B75CD92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контролируемому лицу, подавшему возражение, в письменной форме или по его желанию в электронной форме направляется мотивированный ответ о результатах рассмотрения возражения.</w:t>
      </w:r>
    </w:p>
    <w:p w14:paraId="415BFDEE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Повторное направление возражения по тем же основаниям не допускается. Поступившее в Администрацию городского поселения Талинка возражение по тем же основаниям подлежит оставлению без рассмотрения, о чем контролируемое лицо уведомляется в письменной форме или по его желанию в электронной форме.</w:t>
      </w:r>
    </w:p>
    <w:p w14:paraId="01296D87" w14:textId="77777777" w:rsidR="00F90AA3" w:rsidRPr="001B4CF0" w:rsidRDefault="00F90AA3" w:rsidP="001B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Должностными лицами Администрации городского поселения Талинка, в соответствии со </w:t>
      </w:r>
      <w:hyperlink r:id="rId9" w:history="1">
        <w:r w:rsidRPr="001B4CF0">
          <w:rPr>
            <w:rFonts w:ascii="Times New Roman" w:hAnsi="Times New Roman" w:cs="Times New Roman"/>
            <w:sz w:val="24"/>
            <w:szCs w:val="24"/>
          </w:rPr>
          <w:t>статьей 50</w:t>
        </w:r>
      </w:hyperlink>
      <w:r w:rsidRPr="001B4CF0">
        <w:rPr>
          <w:rFonts w:ascii="Times New Roman" w:hAnsi="Times New Roman" w:cs="Times New Roman"/>
          <w:sz w:val="24"/>
          <w:szCs w:val="24"/>
        </w:rPr>
        <w:t xml:space="preserve"> Закона № 248-ФЗ, осуществляется консультирование контролируемого лица и (или) его представителя, в том числе в письменной форме, по следующим вопросам:</w:t>
      </w:r>
    </w:p>
    <w:p w14:paraId="2D5B9442" w14:textId="77777777" w:rsidR="00F90AA3" w:rsidRPr="001B4CF0" w:rsidRDefault="00F90AA3" w:rsidP="001B4CF0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обязательные требования, предъявляемые к деятельности контролируемых лиц, соответствие их критериям риска, основания и рекомендации снижения категории риска, а также виды, содержание и интенсивность проводимых контрольных мероприятий;</w:t>
      </w:r>
    </w:p>
    <w:p w14:paraId="2D537501" w14:textId="77777777" w:rsidR="00F90AA3" w:rsidRPr="001B4CF0" w:rsidRDefault="00F90AA3" w:rsidP="001B4CF0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осуществление регионального государственного контроля;</w:t>
      </w:r>
    </w:p>
    <w:p w14:paraId="75BC8236" w14:textId="77777777" w:rsidR="00F90AA3" w:rsidRPr="001B4CF0" w:rsidRDefault="00F90AA3" w:rsidP="001B4CF0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обжалование действий (бездействия) и (или) решений, принятых уполномоченными лицами при осуществлении регионального государственного контроля; </w:t>
      </w:r>
    </w:p>
    <w:p w14:paraId="5BDC47D1" w14:textId="77777777" w:rsidR="00F90AA3" w:rsidRPr="001B4CF0" w:rsidRDefault="00F90AA3" w:rsidP="001B4CF0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ответственность за нарушение обязательных требований;</w:t>
      </w:r>
    </w:p>
    <w:p w14:paraId="2CBBF844" w14:textId="77777777" w:rsidR="00F90AA3" w:rsidRPr="001B4CF0" w:rsidRDefault="00F90AA3" w:rsidP="001B4CF0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справочная информация о местонахождении и графике работы.</w:t>
      </w:r>
    </w:p>
    <w:p w14:paraId="42300C4A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spellStart"/>
      <w:r w:rsidRPr="001B4CF0">
        <w:rPr>
          <w:rFonts w:ascii="Times New Roman" w:hAnsi="Times New Roman" w:cs="Times New Roman"/>
          <w:sz w:val="24"/>
          <w:szCs w:val="24"/>
        </w:rPr>
        <w:t>консультированияпри</w:t>
      </w:r>
      <w:proofErr w:type="spellEnd"/>
      <w:r w:rsidRPr="001B4CF0">
        <w:rPr>
          <w:rFonts w:ascii="Times New Roman" w:hAnsi="Times New Roman" w:cs="Times New Roman"/>
          <w:sz w:val="24"/>
          <w:szCs w:val="24"/>
        </w:rPr>
        <w:t xml:space="preserve"> личном обращении (по телефону, посредством видео-конференц-связи, на личном приеме одного контролируемого лица (его представителя) устанавливается руководителем департамента (лицом его замещающим).</w:t>
      </w:r>
    </w:p>
    <w:p w14:paraId="48544694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Консультирование в письменном виде осуществляется в следующих случаях:</w:t>
      </w:r>
    </w:p>
    <w:p w14:paraId="6424717B" w14:textId="77777777" w:rsidR="00F90AA3" w:rsidRPr="001B4CF0" w:rsidRDefault="00F90AA3" w:rsidP="001B4CF0">
      <w:pPr>
        <w:pStyle w:val="ConsPlusNormal"/>
        <w:numPr>
          <w:ilvl w:val="0"/>
          <w:numId w:val="8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контролируемым лицом представлен письменный запрос о предоставлении письменного ответа по вопросам;</w:t>
      </w:r>
    </w:p>
    <w:p w14:paraId="65227417" w14:textId="77777777" w:rsidR="00F90AA3" w:rsidRPr="001B4CF0" w:rsidRDefault="00F90AA3" w:rsidP="001B4CF0">
      <w:pPr>
        <w:pStyle w:val="ConsPlusNormal"/>
        <w:numPr>
          <w:ilvl w:val="0"/>
          <w:numId w:val="8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при личном обращении предоставить ответ на поставленные вопросы не представляется невозможным;</w:t>
      </w:r>
    </w:p>
    <w:p w14:paraId="75CC9295" w14:textId="77777777" w:rsidR="00F90AA3" w:rsidRPr="001B4CF0" w:rsidRDefault="00F90AA3" w:rsidP="001B4CF0">
      <w:pPr>
        <w:pStyle w:val="ConsPlusNormal"/>
        <w:numPr>
          <w:ilvl w:val="0"/>
          <w:numId w:val="8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ответ на поставленные при личном обращении вопросы требует получения дополнительных сведений и информации.</w:t>
      </w:r>
    </w:p>
    <w:p w14:paraId="4420647A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В случае поступления 5 и более однотипных обращений контролируемых лиц и их представителей, консультирование осуществляется посредством размещения на официальном сайте Администрации городского поселения Талинка в сети «Интернет» письменного разъяснения, подписанного уполномоченным должностным лицом Администрации городского поселения Талинка.</w:t>
      </w:r>
    </w:p>
    <w:p w14:paraId="29BB6A06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должностным лицом Администрации городского поселения Талинка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</w:t>
      </w:r>
      <w:r w:rsidRPr="001B4CF0">
        <w:rPr>
          <w:rFonts w:ascii="Times New Roman" w:hAnsi="Times New Roman" w:cs="Times New Roman"/>
          <w:sz w:val="24"/>
          <w:szCs w:val="24"/>
        </w:rPr>
        <w:lastRenderedPageBreak/>
        <w:t>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15DF2985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4895C7" w14:textId="77777777" w:rsidR="00F90AA3" w:rsidRPr="001B4CF0" w:rsidRDefault="00F90AA3" w:rsidP="001B4C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CF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B4C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B4CF0">
        <w:rPr>
          <w:rFonts w:ascii="Times New Roman" w:hAnsi="Times New Roman" w:cs="Times New Roman"/>
          <w:b/>
          <w:sz w:val="24"/>
          <w:szCs w:val="24"/>
        </w:rPr>
        <w:t>. Показатели результативности и эффективности программы профилактики</w:t>
      </w:r>
    </w:p>
    <w:p w14:paraId="54A6D18D" w14:textId="77777777" w:rsidR="00F90AA3" w:rsidRPr="001B4CF0" w:rsidRDefault="00F90AA3" w:rsidP="001B4C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1FB65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ab/>
        <w:t>Ожидаемые конечные результаты реализации программы:</w:t>
      </w:r>
    </w:p>
    <w:p w14:paraId="12D61E1F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1) снижение рисков причинения вреда охраняемым законом ценностям;</w:t>
      </w:r>
    </w:p>
    <w:p w14:paraId="3B4E493A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2) увеличение доли законопослушных контролируемых лиц;</w:t>
      </w:r>
    </w:p>
    <w:p w14:paraId="455C183A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3) развитие системы профилактических мероприятий;</w:t>
      </w:r>
    </w:p>
    <w:p w14:paraId="791A40F5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4) внедрение различных способов профилактики;</w:t>
      </w:r>
    </w:p>
    <w:p w14:paraId="7F3AF9AD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5) разработка и внедрение технологий профилактической работы;</w:t>
      </w:r>
    </w:p>
    <w:p w14:paraId="148959A9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6) разработка образцов эффективного, законопослушного поведения контролируемых лиц;</w:t>
      </w:r>
    </w:p>
    <w:p w14:paraId="74416CF3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7) обеспечение квалифицированной профилактической работы;</w:t>
      </w:r>
    </w:p>
    <w:p w14:paraId="0CFDAE33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8) повышение прозрачности контрольно-надзорной деятельности;</w:t>
      </w:r>
    </w:p>
    <w:p w14:paraId="7B10A12E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9) уменьшение административной нагрузки на контролируемых лиц;</w:t>
      </w:r>
    </w:p>
    <w:p w14:paraId="48046CED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10) повышение уровня правовой грамотности контролируемых лиц;</w:t>
      </w:r>
    </w:p>
    <w:p w14:paraId="6CD3ACD1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11) обеспечение единообразия понимания предмета контроля контролируемыми лицами;</w:t>
      </w:r>
    </w:p>
    <w:p w14:paraId="0F99BD46" w14:textId="77777777" w:rsidR="00F90AA3" w:rsidRPr="001B4CF0" w:rsidRDefault="00F90AA3" w:rsidP="001B4C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CF0">
        <w:rPr>
          <w:rFonts w:ascii="Times New Roman" w:hAnsi="Times New Roman" w:cs="Times New Roman"/>
          <w:sz w:val="24"/>
          <w:szCs w:val="24"/>
        </w:rPr>
        <w:t>12) мотивация контролируемых лиц к добросовестному поведению.</w:t>
      </w:r>
    </w:p>
    <w:p w14:paraId="17FED6E9" w14:textId="77777777" w:rsidR="00F90AA3" w:rsidRPr="001B4CF0" w:rsidRDefault="00F90AA3" w:rsidP="001B4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77021" w14:textId="77777777" w:rsidR="00F90AA3" w:rsidRPr="001B4CF0" w:rsidRDefault="00F90AA3" w:rsidP="001B4CF0">
      <w:pPr>
        <w:spacing w:after="0" w:line="240" w:lineRule="auto"/>
        <w:ind w:right="-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CF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B4CF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B4C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4CF0">
        <w:rPr>
          <w:rFonts w:ascii="Times New Roman" w:eastAsia="Arial" w:hAnsi="Times New Roman" w:cs="Times New Roman"/>
          <w:b/>
          <w:bCs/>
          <w:sz w:val="24"/>
          <w:szCs w:val="24"/>
        </w:rPr>
        <w:t>План мероприятий</w:t>
      </w:r>
    </w:p>
    <w:p w14:paraId="34E56068" w14:textId="77777777" w:rsidR="00F90AA3" w:rsidRPr="001B4CF0" w:rsidRDefault="00F90AA3" w:rsidP="001B4CF0">
      <w:pPr>
        <w:tabs>
          <w:tab w:val="left" w:pos="720"/>
        </w:tabs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CF0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Талинка на 2024 год</w:t>
      </w:r>
    </w:p>
    <w:tbl>
      <w:tblPr>
        <w:tblStyle w:val="a5"/>
        <w:tblW w:w="104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2"/>
        <w:gridCol w:w="7938"/>
        <w:gridCol w:w="1701"/>
      </w:tblGrid>
      <w:tr w:rsidR="00F90AA3" w:rsidRPr="001B4CF0" w14:paraId="58A3A096" w14:textId="77777777" w:rsidTr="001B4CF0">
        <w:tc>
          <w:tcPr>
            <w:tcW w:w="852" w:type="dxa"/>
          </w:tcPr>
          <w:p w14:paraId="28EEE659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№</w:t>
            </w:r>
            <w:proofErr w:type="gramStart"/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№  п</w:t>
            </w:r>
            <w:proofErr w:type="gramEnd"/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14:paraId="70079C87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6F0CC9B9" w14:textId="77777777" w:rsidR="00F90AA3" w:rsidRPr="001B4CF0" w:rsidRDefault="00F90AA3" w:rsidP="00201B75">
            <w:pPr>
              <w:ind w:hanging="108"/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</w:tr>
      <w:tr w:rsidR="00F90AA3" w:rsidRPr="001B4CF0" w14:paraId="6E7C7CD6" w14:textId="77777777" w:rsidTr="001B4CF0">
        <w:tc>
          <w:tcPr>
            <w:tcW w:w="852" w:type="dxa"/>
            <w:vAlign w:val="center"/>
          </w:tcPr>
          <w:p w14:paraId="1854875E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7DD9D1B3" w14:textId="77777777" w:rsidR="00F90AA3" w:rsidRPr="001B4CF0" w:rsidRDefault="00F90AA3" w:rsidP="00201B75">
            <w:pPr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proofErr w:type="spellStart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администрации</w:t>
            </w:r>
            <w:r w:rsidRPr="001B4C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городского</w:t>
            </w:r>
            <w:proofErr w:type="spellEnd"/>
            <w:r w:rsidRPr="001B4C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поселения </w:t>
            </w:r>
            <w:proofErr w:type="spellStart"/>
            <w:r w:rsidRPr="001B4C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Талинка</w:t>
            </w:r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proofErr w:type="spellEnd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сети«</w:t>
            </w:r>
            <w:proofErr w:type="gramEnd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Интернет</w:t>
            </w:r>
            <w:proofErr w:type="spellEnd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» перечня нормативных правовых актов или их отдельных частей, содержащих обязательные требования,   оценка соблюдения которых является предметом муниципального  контроля, а также  текстов соответствующих нормативных правовых актов.</w:t>
            </w:r>
          </w:p>
        </w:tc>
        <w:tc>
          <w:tcPr>
            <w:tcW w:w="1701" w:type="dxa"/>
            <w:vAlign w:val="center"/>
          </w:tcPr>
          <w:p w14:paraId="284EB4D8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</w:tr>
      <w:tr w:rsidR="00F90AA3" w:rsidRPr="001B4CF0" w14:paraId="0CFF3100" w14:textId="77777777" w:rsidTr="001B4CF0">
        <w:tc>
          <w:tcPr>
            <w:tcW w:w="852" w:type="dxa"/>
            <w:vAlign w:val="center"/>
          </w:tcPr>
          <w:p w14:paraId="38CE0AB0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537CDFF9" w14:textId="77777777" w:rsidR="00F90AA3" w:rsidRPr="001B4CF0" w:rsidRDefault="00F90AA3" w:rsidP="00201B75">
            <w:pPr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gramStart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Информирование  субъектов</w:t>
            </w:r>
            <w:proofErr w:type="gramEnd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в отношении которых осуществляется муниципальный контроль о проведении семинаров и конференций,  разъяснительной  работы  в  средствах массовой  информации  и  иными  способами.  </w:t>
            </w:r>
            <w:proofErr w:type="gramStart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В  случае</w:t>
            </w:r>
            <w:proofErr w:type="gramEnd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изменения обязательных требований, подготавливать и распространять   комментарии   о   содержании   новых нормативных правовых актов, устанавливающих обязательные  требования,  внесенных  изменениях  в действующие акты, сроках и порядке вступления их в действие, а также   рекомендации   о  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vAlign w:val="center"/>
          </w:tcPr>
          <w:p w14:paraId="78A92BB8" w14:textId="77777777" w:rsidR="00F90AA3" w:rsidRPr="001B4CF0" w:rsidRDefault="00F90AA3" w:rsidP="00201B75">
            <w:pPr>
              <w:spacing w:line="265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</w:tr>
      <w:tr w:rsidR="00F90AA3" w:rsidRPr="001B4CF0" w14:paraId="77CF879A" w14:textId="77777777" w:rsidTr="001B4CF0">
        <w:tc>
          <w:tcPr>
            <w:tcW w:w="852" w:type="dxa"/>
            <w:vAlign w:val="center"/>
          </w:tcPr>
          <w:p w14:paraId="350789EB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7D42C9B2" w14:textId="77777777" w:rsidR="00F90AA3" w:rsidRPr="001B4CF0" w:rsidRDefault="00F90AA3" w:rsidP="00201B75">
            <w:pPr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Рассмотрение жалоб (</w:t>
            </w:r>
            <w:r w:rsidRPr="001B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порядка исполнения требований в сфере благоустройства)</w:t>
            </w:r>
          </w:p>
        </w:tc>
        <w:tc>
          <w:tcPr>
            <w:tcW w:w="1701" w:type="dxa"/>
            <w:vAlign w:val="center"/>
          </w:tcPr>
          <w:p w14:paraId="06409CE4" w14:textId="77777777" w:rsidR="00F90AA3" w:rsidRPr="001B4CF0" w:rsidRDefault="00F90AA3" w:rsidP="00201B75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</w:tr>
      <w:tr w:rsidR="00F90AA3" w:rsidRPr="001B4CF0" w14:paraId="201B04BF" w14:textId="77777777" w:rsidTr="001B4CF0">
        <w:tc>
          <w:tcPr>
            <w:tcW w:w="852" w:type="dxa"/>
            <w:vAlign w:val="center"/>
          </w:tcPr>
          <w:p w14:paraId="6F9228A9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  <w:vAlign w:val="bottom"/>
          </w:tcPr>
          <w:p w14:paraId="552ED633" w14:textId="77777777" w:rsidR="00F90AA3" w:rsidRPr="001B4CF0" w:rsidRDefault="00F90AA3" w:rsidP="00201B75">
            <w:pPr>
              <w:ind w:left="1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требований, в соответствии с Федеральным законом от 31.07.2020 № 248-ФЗ «</w:t>
            </w:r>
            <w:proofErr w:type="gramStart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О  государственном</w:t>
            </w:r>
            <w:proofErr w:type="gramEnd"/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контроле (надзоре) и муниципальном контроле в Российской Федерации»,   если   иной   порядок   не   установлен федеральным законом.</w:t>
            </w:r>
          </w:p>
        </w:tc>
        <w:tc>
          <w:tcPr>
            <w:tcW w:w="1701" w:type="dxa"/>
            <w:vAlign w:val="center"/>
          </w:tcPr>
          <w:p w14:paraId="00DC57A5" w14:textId="77777777" w:rsidR="00F90AA3" w:rsidRPr="001B4CF0" w:rsidRDefault="00F90AA3" w:rsidP="0020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sz w:val="24"/>
                <w:szCs w:val="24"/>
              </w:rPr>
              <w:t>По результатам внеплановых проверок 2 раза в год</w:t>
            </w:r>
          </w:p>
        </w:tc>
      </w:tr>
      <w:tr w:rsidR="00F90AA3" w:rsidRPr="001B4CF0" w14:paraId="5C171041" w14:textId="77777777" w:rsidTr="001B4CF0">
        <w:tc>
          <w:tcPr>
            <w:tcW w:w="852" w:type="dxa"/>
          </w:tcPr>
          <w:p w14:paraId="4791E8E2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439FEEBF" w14:textId="77777777" w:rsidR="00F90AA3" w:rsidRPr="001B4CF0" w:rsidRDefault="00F90AA3" w:rsidP="00201B75">
            <w:pPr>
              <w:tabs>
                <w:tab w:val="left" w:pos="720"/>
              </w:tabs>
              <w:ind w:right="99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и обобщение правоприменительной практики, выявление наиболее часто встречающихся случаев нарушения требований </w:t>
            </w:r>
            <w:r w:rsidRPr="001B4C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</w:t>
            </w:r>
            <w:r w:rsidRPr="001B4C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Pr="001B4CF0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существлении муниципального контроля на автомобильном транспорте, городском наземном электрическом транспорте и в дорожном хозяйстве, </w:t>
            </w:r>
            <w:r w:rsidRPr="001B4C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классификация причин и условий возникновения типовых нарушений требований </w:t>
            </w:r>
            <w:r w:rsidRPr="001B4CF0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701" w:type="dxa"/>
          </w:tcPr>
          <w:p w14:paraId="6996DFDD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1 раз в квартал</w:t>
            </w:r>
          </w:p>
        </w:tc>
      </w:tr>
      <w:tr w:rsidR="00F90AA3" w:rsidRPr="001B4CF0" w14:paraId="4F5151C0" w14:textId="77777777" w:rsidTr="001B4CF0">
        <w:tc>
          <w:tcPr>
            <w:tcW w:w="852" w:type="dxa"/>
          </w:tcPr>
          <w:p w14:paraId="7BD767D3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11B6FE2B" w14:textId="77777777" w:rsidR="00F90AA3" w:rsidRPr="001B4CF0" w:rsidRDefault="00F90AA3" w:rsidP="00201B7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C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программы профилактики нарушений юридическими лицами и индивидуальными предпринимателями обязательных требований при осуществлении </w:t>
            </w:r>
            <w:proofErr w:type="spellStart"/>
            <w:r w:rsidRPr="001B4C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муниципальногоконтроля</w:t>
            </w:r>
            <w:proofErr w:type="spellEnd"/>
            <w:r w:rsidRPr="001B4C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Pr="001B4CF0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1B4C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34417C7B" w14:textId="77777777" w:rsidR="00F90AA3" w:rsidRPr="001B4CF0" w:rsidRDefault="00F90AA3" w:rsidP="00201B75">
            <w:pPr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B4CF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4 квартал </w:t>
            </w:r>
          </w:p>
        </w:tc>
      </w:tr>
    </w:tbl>
    <w:p w14:paraId="7DBA0F22" w14:textId="77777777" w:rsidR="00F90AA3" w:rsidRPr="00A41D61" w:rsidRDefault="00F90AA3" w:rsidP="00F90A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38A21" w14:textId="77777777" w:rsidR="00F90AA3" w:rsidRPr="00A41D61" w:rsidRDefault="00F90AA3" w:rsidP="00F90A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536FAB7" w14:textId="77777777" w:rsidR="00017EAA" w:rsidRDefault="00017EAA" w:rsidP="00017E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17EAA" w:rsidSect="00F90AA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25DE"/>
    <w:multiLevelType w:val="hybridMultilevel"/>
    <w:tmpl w:val="F3665852"/>
    <w:lvl w:ilvl="0" w:tplc="B0928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9C2D39"/>
    <w:multiLevelType w:val="hybridMultilevel"/>
    <w:tmpl w:val="21CCF008"/>
    <w:lvl w:ilvl="0" w:tplc="A7921D08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4FDD11E7"/>
    <w:multiLevelType w:val="hybridMultilevel"/>
    <w:tmpl w:val="45C86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52DE"/>
    <w:multiLevelType w:val="hybridMultilevel"/>
    <w:tmpl w:val="76F4DD40"/>
    <w:lvl w:ilvl="0" w:tplc="FBA45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2B57CF"/>
    <w:multiLevelType w:val="hybridMultilevel"/>
    <w:tmpl w:val="37ECC4A6"/>
    <w:lvl w:ilvl="0" w:tplc="95EC073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144084F"/>
    <w:multiLevelType w:val="hybridMultilevel"/>
    <w:tmpl w:val="09C2B410"/>
    <w:lvl w:ilvl="0" w:tplc="7348315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E02ED7"/>
    <w:multiLevelType w:val="hybridMultilevel"/>
    <w:tmpl w:val="D5EAE982"/>
    <w:lvl w:ilvl="0" w:tplc="6C104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49"/>
    <w:rsid w:val="00013C2C"/>
    <w:rsid w:val="00017EAA"/>
    <w:rsid w:val="000311A1"/>
    <w:rsid w:val="00056A10"/>
    <w:rsid w:val="001B4CF0"/>
    <w:rsid w:val="001D2D86"/>
    <w:rsid w:val="002438F6"/>
    <w:rsid w:val="002E4E7B"/>
    <w:rsid w:val="0030447E"/>
    <w:rsid w:val="003065EB"/>
    <w:rsid w:val="003F27E8"/>
    <w:rsid w:val="0040649C"/>
    <w:rsid w:val="00443A67"/>
    <w:rsid w:val="00471E70"/>
    <w:rsid w:val="004A453F"/>
    <w:rsid w:val="004A5DBD"/>
    <w:rsid w:val="004C05A6"/>
    <w:rsid w:val="005B7DC0"/>
    <w:rsid w:val="005C0F90"/>
    <w:rsid w:val="005E6D5F"/>
    <w:rsid w:val="00601D53"/>
    <w:rsid w:val="00614F75"/>
    <w:rsid w:val="006F78C3"/>
    <w:rsid w:val="00700EF1"/>
    <w:rsid w:val="00710C04"/>
    <w:rsid w:val="0073246E"/>
    <w:rsid w:val="00760F9E"/>
    <w:rsid w:val="00797063"/>
    <w:rsid w:val="008257BE"/>
    <w:rsid w:val="008B1049"/>
    <w:rsid w:val="008D559C"/>
    <w:rsid w:val="00905B87"/>
    <w:rsid w:val="00952AD6"/>
    <w:rsid w:val="009679B0"/>
    <w:rsid w:val="00996800"/>
    <w:rsid w:val="009B68A0"/>
    <w:rsid w:val="009C1416"/>
    <w:rsid w:val="009E46B5"/>
    <w:rsid w:val="009F53E0"/>
    <w:rsid w:val="00A23703"/>
    <w:rsid w:val="00A3270A"/>
    <w:rsid w:val="00A35F71"/>
    <w:rsid w:val="00A46CFB"/>
    <w:rsid w:val="00A82037"/>
    <w:rsid w:val="00B637F3"/>
    <w:rsid w:val="00C4503D"/>
    <w:rsid w:val="00C709DF"/>
    <w:rsid w:val="00CA401A"/>
    <w:rsid w:val="00CB4E58"/>
    <w:rsid w:val="00CF02D9"/>
    <w:rsid w:val="00D05D60"/>
    <w:rsid w:val="00D524AD"/>
    <w:rsid w:val="00D741E1"/>
    <w:rsid w:val="00D90583"/>
    <w:rsid w:val="00E46832"/>
    <w:rsid w:val="00E8692A"/>
    <w:rsid w:val="00E92FBA"/>
    <w:rsid w:val="00EA6401"/>
    <w:rsid w:val="00F80C5C"/>
    <w:rsid w:val="00F90AA3"/>
    <w:rsid w:val="00FA7D8D"/>
    <w:rsid w:val="00FD6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EBC5"/>
  <w15:docId w15:val="{9B620829-9286-4A5A-8725-FB584C77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EF1"/>
  </w:style>
  <w:style w:type="paragraph" w:styleId="2">
    <w:name w:val="heading 2"/>
    <w:basedOn w:val="a"/>
    <w:next w:val="a"/>
    <w:link w:val="20"/>
    <w:unhideWhenUsed/>
    <w:qFormat/>
    <w:rsid w:val="00952AD6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C4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6401"/>
    <w:pPr>
      <w:ind w:left="720"/>
      <w:contextualSpacing/>
    </w:pPr>
  </w:style>
  <w:style w:type="table" w:customStyle="1" w:styleId="21">
    <w:name w:val="Сетка таблицы21"/>
    <w:basedOn w:val="a1"/>
    <w:next w:val="a5"/>
    <w:uiPriority w:val="59"/>
    <w:rsid w:val="00E8692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8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92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524AD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952A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9">
    <w:name w:val="Адресат"/>
    <w:basedOn w:val="a"/>
    <w:uiPriority w:val="99"/>
    <w:rsid w:val="00952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3A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443A67"/>
    <w:rPr>
      <w:i/>
      <w:iCs/>
    </w:rPr>
  </w:style>
  <w:style w:type="paragraph" w:customStyle="1" w:styleId="ConsPlusTitle">
    <w:name w:val="ConsPlusTitle"/>
    <w:rsid w:val="00F90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92B1BF3FA01D63553BEC0C8D7D31331455EE415983A3A42E4CB3CFB549871671A45EECC4263ACB172453CD279C7E5C853DCF5B22811B9Ed0G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EEE468AA7D1FF6A0C46D1CD9916B89E724AF9FD4FD09156FB60DBDC0B125AF88C38ED9C7A284667C1B8D51EDB64D541A8E740DAAA617D7y5l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6A4F76B09A70EE336E1117CDEAEA35E289B8B704EF9D26339412E7BA5D81759AAE4FFA7C14FDEBE60AEB70A9g2V1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BF8C73294D12158AA87A0D7177F27135E2EFCC5F4299988169144E14DA5EA69BC4E23D236032E388A09E5EF087F1FB151520D4FC45290BS9r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Снидкова</dc:creator>
  <cp:lastModifiedBy>Дмитрий С. Денищенко</cp:lastModifiedBy>
  <cp:revision>2</cp:revision>
  <cp:lastPrinted>2024-01-10T10:09:00Z</cp:lastPrinted>
  <dcterms:created xsi:type="dcterms:W3CDTF">2024-01-10T11:00:00Z</dcterms:created>
  <dcterms:modified xsi:type="dcterms:W3CDTF">2024-01-10T11:00:00Z</dcterms:modified>
</cp:coreProperties>
</file>