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2D" w:rsidRPr="004B0C2D" w:rsidRDefault="004B0C2D" w:rsidP="004B0C2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B0C2D">
        <w:rPr>
          <w:noProof/>
          <w:sz w:val="26"/>
          <w:szCs w:val="26"/>
        </w:rPr>
        <w:drawing>
          <wp:inline distT="0" distB="0" distL="0" distR="0" wp14:anchorId="7079FD86" wp14:editId="12FFE6A8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2D" w:rsidRPr="004B0C2D" w:rsidRDefault="004B0C2D" w:rsidP="004B0C2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C2D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городское поселение Талинка</w:t>
      </w:r>
    </w:p>
    <w:p w:rsidR="004B0C2D" w:rsidRPr="004B0C2D" w:rsidRDefault="004B0C2D" w:rsidP="004B0C2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C2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B0C2D" w:rsidRPr="004B0C2D" w:rsidRDefault="004B0C2D" w:rsidP="004B0C2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C2D">
        <w:rPr>
          <w:rFonts w:ascii="Times New Roman" w:hAnsi="Times New Roman" w:cs="Times New Roman"/>
          <w:b/>
          <w:sz w:val="26"/>
          <w:szCs w:val="26"/>
        </w:rPr>
        <w:t>ГОРОДСКОГО ПОСЕЛЕНИЯ ТАЛИНКА</w:t>
      </w:r>
    </w:p>
    <w:p w:rsidR="004B0C2D" w:rsidRPr="004B0C2D" w:rsidRDefault="004B0C2D" w:rsidP="004B0C2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4B0C2D">
        <w:rPr>
          <w:rFonts w:ascii="Times New Roman" w:hAnsi="Times New Roman" w:cs="Times New Roman"/>
          <w:sz w:val="26"/>
          <w:szCs w:val="26"/>
        </w:rPr>
        <w:t>Октябрьского района</w:t>
      </w:r>
    </w:p>
    <w:p w:rsidR="004B0C2D" w:rsidRPr="004B0C2D" w:rsidRDefault="004B0C2D" w:rsidP="004B0C2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4B0C2D">
        <w:rPr>
          <w:rFonts w:ascii="Times New Roman" w:hAnsi="Times New Roman" w:cs="Times New Roman"/>
          <w:sz w:val="26"/>
          <w:szCs w:val="26"/>
        </w:rPr>
        <w:t>Ханты-Мансийского автономного округа –Югры</w:t>
      </w:r>
    </w:p>
    <w:p w:rsidR="004B0C2D" w:rsidRPr="004B0C2D" w:rsidRDefault="004B0C2D" w:rsidP="004B0C2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C2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0C2D" w:rsidRPr="004B0C2D" w:rsidRDefault="004B0C2D" w:rsidP="004B0C2D">
      <w:pPr>
        <w:pStyle w:val="headertext"/>
        <w:spacing w:after="240" w:afterAutospacing="0" w:line="240" w:lineRule="exact"/>
        <w:ind w:right="4820"/>
        <w:contextualSpacing/>
        <w:jc w:val="both"/>
        <w:rPr>
          <w:bCs/>
          <w:sz w:val="26"/>
          <w:szCs w:val="26"/>
        </w:rPr>
      </w:pPr>
    </w:p>
    <w:p w:rsidR="004B0C2D" w:rsidRPr="00D234ED" w:rsidRDefault="00D234ED" w:rsidP="00D234ED">
      <w:pPr>
        <w:pStyle w:val="headertext"/>
        <w:spacing w:after="240" w:afterAutospacing="0" w:line="240" w:lineRule="exact"/>
        <w:ind w:right="-1"/>
        <w:contextualSpacing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« 0</w:t>
      </w:r>
      <w:r w:rsidR="006C5D5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» </w:t>
      </w:r>
      <w:r w:rsidR="006C5D59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201</w:t>
      </w:r>
      <w:r w:rsidR="006E717D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_                                                           </w:t>
      </w:r>
      <w:r w:rsidR="006C5D59">
        <w:rPr>
          <w:bCs/>
          <w:sz w:val="26"/>
          <w:szCs w:val="26"/>
        </w:rPr>
        <w:t xml:space="preserve">                           </w:t>
      </w:r>
      <w:r w:rsidR="006E717D">
        <w:rPr>
          <w:bCs/>
          <w:sz w:val="26"/>
          <w:szCs w:val="26"/>
        </w:rPr>
        <w:t xml:space="preserve">           </w:t>
      </w:r>
      <w:r w:rsidR="006C5D59">
        <w:rPr>
          <w:bCs/>
          <w:sz w:val="26"/>
          <w:szCs w:val="26"/>
        </w:rPr>
        <w:t>№</w:t>
      </w:r>
      <w:r w:rsidR="004B2EDC">
        <w:rPr>
          <w:bCs/>
          <w:sz w:val="26"/>
          <w:szCs w:val="26"/>
        </w:rPr>
        <w:t>8</w:t>
      </w:r>
      <w:r w:rsidR="00956C72">
        <w:rPr>
          <w:bCs/>
          <w:sz w:val="26"/>
          <w:szCs w:val="26"/>
        </w:rPr>
        <w:t>1</w:t>
      </w:r>
      <w:bookmarkStart w:id="0" w:name="_GoBack"/>
      <w:bookmarkEnd w:id="0"/>
      <w:r w:rsidR="006C5D59">
        <w:rPr>
          <w:bCs/>
          <w:sz w:val="26"/>
          <w:szCs w:val="26"/>
        </w:rPr>
        <w:t>____</w:t>
      </w:r>
    </w:p>
    <w:p w:rsidR="00D234ED" w:rsidRDefault="00D234ED" w:rsidP="004B0C2D">
      <w:pPr>
        <w:pStyle w:val="headertext"/>
        <w:spacing w:after="240" w:afterAutospacing="0" w:line="240" w:lineRule="exact"/>
        <w:ind w:right="4820"/>
        <w:contextualSpacing/>
        <w:jc w:val="both"/>
        <w:rPr>
          <w:bCs/>
          <w:sz w:val="26"/>
          <w:szCs w:val="26"/>
        </w:rPr>
      </w:pPr>
    </w:p>
    <w:p w:rsidR="00D234ED" w:rsidRPr="004B0C2D" w:rsidRDefault="00D234ED" w:rsidP="004B0C2D">
      <w:pPr>
        <w:pStyle w:val="headertext"/>
        <w:spacing w:after="240" w:afterAutospacing="0" w:line="240" w:lineRule="exact"/>
        <w:ind w:right="4820"/>
        <w:contextualSpacing/>
        <w:jc w:val="both"/>
        <w:rPr>
          <w:bCs/>
          <w:sz w:val="26"/>
          <w:szCs w:val="26"/>
        </w:rPr>
      </w:pPr>
    </w:p>
    <w:p w:rsidR="004B0C2D" w:rsidRDefault="006D6819" w:rsidP="004B0C2D">
      <w:pPr>
        <w:pStyle w:val="headertext"/>
        <w:spacing w:after="240" w:afterAutospacing="0" w:line="240" w:lineRule="exact"/>
        <w:ind w:right="482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наделении статусом специализированной службы по вопросам похоронного дела </w:t>
      </w:r>
    </w:p>
    <w:p w:rsidR="006D6819" w:rsidRPr="004B0C2D" w:rsidRDefault="006D6819" w:rsidP="004B0C2D">
      <w:pPr>
        <w:pStyle w:val="headertext"/>
        <w:spacing w:after="240" w:afterAutospacing="0" w:line="240" w:lineRule="exact"/>
        <w:ind w:right="4820"/>
        <w:contextualSpacing/>
        <w:jc w:val="both"/>
        <w:rPr>
          <w:bCs/>
          <w:sz w:val="26"/>
          <w:szCs w:val="26"/>
        </w:rPr>
      </w:pPr>
    </w:p>
    <w:p w:rsidR="006E717D" w:rsidRPr="006E717D" w:rsidRDefault="006E717D" w:rsidP="006E71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6E717D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22 части 1 статьи 14 Федерального закона от 06.10.2003 года  №131-ФЗ «Об общих принципах организации местного самоуправления в Российской Федерации» статьей 29 Федерального закона от 12.01.1996 года № 8-ФЗ «О погребении и похоронном деле», руководствуясь Уставом муниципального образования городского поселения Талинка:</w:t>
      </w:r>
    </w:p>
    <w:p w:rsidR="006E717D" w:rsidRPr="006E717D" w:rsidRDefault="006E717D" w:rsidP="006E71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17D">
        <w:rPr>
          <w:rFonts w:ascii="Times New Roman" w:hAnsi="Times New Roman" w:cs="Times New Roman"/>
          <w:color w:val="000000"/>
          <w:sz w:val="26"/>
          <w:szCs w:val="26"/>
        </w:rPr>
        <w:t xml:space="preserve">1. Наделить статусом специализированной службы по вопросам похоронного дела МУП «Управление Теплоснабжения г.п.Талинка». </w:t>
      </w:r>
    </w:p>
    <w:p w:rsidR="006E717D" w:rsidRPr="006E717D" w:rsidRDefault="006E717D" w:rsidP="006E71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17D">
        <w:rPr>
          <w:rFonts w:ascii="Times New Roman" w:hAnsi="Times New Roman" w:cs="Times New Roman"/>
          <w:color w:val="000000"/>
          <w:sz w:val="26"/>
          <w:szCs w:val="26"/>
        </w:rPr>
        <w:t xml:space="preserve">2. МУП «Управление Теплоснабжения г.п.Талинка» осуществлять свою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на территории городского поселения Талинка.  </w:t>
      </w:r>
    </w:p>
    <w:p w:rsidR="006E717D" w:rsidRPr="006E717D" w:rsidRDefault="006E717D" w:rsidP="006E71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17D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разместить на информационном стенде в здании Администрации г.п. Талинка и библиотеке МКУ «Центра культуры и спорта г.п.Талинка».</w:t>
      </w:r>
    </w:p>
    <w:p w:rsidR="006E717D" w:rsidRPr="006E717D" w:rsidRDefault="006E717D" w:rsidP="006E71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717D">
        <w:rPr>
          <w:rFonts w:ascii="Times New Roman" w:hAnsi="Times New Roman" w:cs="Times New Roman"/>
          <w:color w:val="000000"/>
          <w:sz w:val="26"/>
          <w:szCs w:val="26"/>
        </w:rPr>
        <w:t>4.Контроль за исполнением постановления оставляю возложить на заместителя главы муниципального образования по социальным вопросам.</w:t>
      </w:r>
    </w:p>
    <w:p w:rsidR="004B0C2D" w:rsidRDefault="004B0C2D" w:rsidP="004B0C2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717D" w:rsidRPr="006E717D" w:rsidRDefault="006E717D" w:rsidP="004B0C2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0C2D" w:rsidRPr="004B0C2D" w:rsidRDefault="004B0C2D" w:rsidP="004B0C2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z w:val="26"/>
          <w:szCs w:val="26"/>
        </w:rPr>
      </w:pPr>
    </w:p>
    <w:p w:rsidR="004B0C2D" w:rsidRPr="004B0C2D" w:rsidRDefault="004B0C2D" w:rsidP="004B0C2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B0C2D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Pr="004B0C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C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C2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4B0C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C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</w:t>
      </w:r>
      <w:r w:rsidR="006E717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4B0C2D">
        <w:rPr>
          <w:rFonts w:ascii="Times New Roman" w:hAnsi="Times New Roman" w:cs="Times New Roman"/>
          <w:color w:val="000000"/>
          <w:sz w:val="26"/>
          <w:szCs w:val="26"/>
        </w:rPr>
        <w:t xml:space="preserve"> И.К. Криворученко</w:t>
      </w: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B0C2D" w:rsidRPr="004B0C2D" w:rsidRDefault="004B0C2D" w:rsidP="001A55C2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4B0C2D" w:rsidRPr="004B0C2D" w:rsidSect="00F440D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19" w:rsidRDefault="006D6819" w:rsidP="00F440DD">
      <w:pPr>
        <w:spacing w:after="0" w:line="240" w:lineRule="auto"/>
      </w:pPr>
      <w:r>
        <w:separator/>
      </w:r>
    </w:p>
  </w:endnote>
  <w:endnote w:type="continuationSeparator" w:id="0">
    <w:p w:rsidR="006D6819" w:rsidRDefault="006D6819" w:rsidP="00F4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19" w:rsidRDefault="006D6819" w:rsidP="00F440DD">
      <w:pPr>
        <w:spacing w:after="0" w:line="240" w:lineRule="auto"/>
      </w:pPr>
      <w:r>
        <w:separator/>
      </w:r>
    </w:p>
  </w:footnote>
  <w:footnote w:type="continuationSeparator" w:id="0">
    <w:p w:rsidR="006D6819" w:rsidRDefault="006D6819" w:rsidP="00F4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735"/>
      <w:docPartObj>
        <w:docPartGallery w:val="Page Numbers (Top of Page)"/>
        <w:docPartUnique/>
      </w:docPartObj>
    </w:sdtPr>
    <w:sdtEndPr/>
    <w:sdtContent>
      <w:p w:rsidR="006D6819" w:rsidRDefault="006D68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17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D6819" w:rsidRDefault="006D6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8B"/>
    <w:rsid w:val="00062C2E"/>
    <w:rsid w:val="000A7202"/>
    <w:rsid w:val="000F39A7"/>
    <w:rsid w:val="00175B7C"/>
    <w:rsid w:val="001A55C2"/>
    <w:rsid w:val="001E4424"/>
    <w:rsid w:val="001F02AD"/>
    <w:rsid w:val="002C6D06"/>
    <w:rsid w:val="003042C2"/>
    <w:rsid w:val="0035320D"/>
    <w:rsid w:val="00372798"/>
    <w:rsid w:val="00381A67"/>
    <w:rsid w:val="003D6792"/>
    <w:rsid w:val="00414385"/>
    <w:rsid w:val="00425874"/>
    <w:rsid w:val="004538C5"/>
    <w:rsid w:val="00470B5C"/>
    <w:rsid w:val="00486720"/>
    <w:rsid w:val="004939EF"/>
    <w:rsid w:val="004B0C2D"/>
    <w:rsid w:val="004B2EDC"/>
    <w:rsid w:val="004D745B"/>
    <w:rsid w:val="00540FE7"/>
    <w:rsid w:val="005C04D8"/>
    <w:rsid w:val="005C71F1"/>
    <w:rsid w:val="005E1CD5"/>
    <w:rsid w:val="00640526"/>
    <w:rsid w:val="00681968"/>
    <w:rsid w:val="006C0B26"/>
    <w:rsid w:val="006C5D59"/>
    <w:rsid w:val="006D6819"/>
    <w:rsid w:val="006E717D"/>
    <w:rsid w:val="00727F3C"/>
    <w:rsid w:val="008376EC"/>
    <w:rsid w:val="00896DF6"/>
    <w:rsid w:val="008D6A16"/>
    <w:rsid w:val="00900B9B"/>
    <w:rsid w:val="00930AE2"/>
    <w:rsid w:val="00956C72"/>
    <w:rsid w:val="00990002"/>
    <w:rsid w:val="009921E0"/>
    <w:rsid w:val="009F3D94"/>
    <w:rsid w:val="00A179EF"/>
    <w:rsid w:val="00A4270D"/>
    <w:rsid w:val="00A56A8B"/>
    <w:rsid w:val="00A66C41"/>
    <w:rsid w:val="00AD3D5E"/>
    <w:rsid w:val="00BB4229"/>
    <w:rsid w:val="00BC04DF"/>
    <w:rsid w:val="00C5114A"/>
    <w:rsid w:val="00CA117E"/>
    <w:rsid w:val="00D234ED"/>
    <w:rsid w:val="00E03D58"/>
    <w:rsid w:val="00EB640C"/>
    <w:rsid w:val="00EE07AC"/>
    <w:rsid w:val="00EF42F1"/>
    <w:rsid w:val="00F005B7"/>
    <w:rsid w:val="00F05359"/>
    <w:rsid w:val="00F41A45"/>
    <w:rsid w:val="00F440DD"/>
    <w:rsid w:val="00F63DAE"/>
    <w:rsid w:val="00FA1048"/>
    <w:rsid w:val="00FB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14B4-F3D8-448D-9E97-44EECEC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92"/>
  </w:style>
  <w:style w:type="paragraph" w:styleId="4">
    <w:name w:val="heading 4"/>
    <w:basedOn w:val="a"/>
    <w:link w:val="40"/>
    <w:uiPriority w:val="9"/>
    <w:qFormat/>
    <w:rsid w:val="00A56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6A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j">
    <w:name w:val="doktekstj"/>
    <w:basedOn w:val="a"/>
    <w:rsid w:val="00A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0A72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DD"/>
  </w:style>
  <w:style w:type="paragraph" w:styleId="a6">
    <w:name w:val="footer"/>
    <w:basedOn w:val="a"/>
    <w:link w:val="a7"/>
    <w:uiPriority w:val="99"/>
    <w:semiHidden/>
    <w:unhideWhenUsed/>
    <w:rsid w:val="00F4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0DD"/>
  </w:style>
  <w:style w:type="paragraph" w:styleId="a8">
    <w:name w:val="Balloon Text"/>
    <w:basedOn w:val="a"/>
    <w:link w:val="a9"/>
    <w:uiPriority w:val="99"/>
    <w:semiHidden/>
    <w:unhideWhenUsed/>
    <w:rsid w:val="00D2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В.. Останин</cp:lastModifiedBy>
  <cp:revision>3</cp:revision>
  <cp:lastPrinted>2019-03-06T04:44:00Z</cp:lastPrinted>
  <dcterms:created xsi:type="dcterms:W3CDTF">2019-03-06T05:05:00Z</dcterms:created>
  <dcterms:modified xsi:type="dcterms:W3CDTF">2019-03-06T05:15:00Z</dcterms:modified>
</cp:coreProperties>
</file>